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-933450</wp:posOffset>
            </wp:positionV>
            <wp:extent cx="7564755" cy="10716895"/>
            <wp:effectExtent l="0" t="0" r="9525" b="12065"/>
            <wp:wrapSquare wrapText="bothSides"/>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pic:cNvPicPr>
                      <a:picLocks noChangeAspect="1"/>
                    </pic:cNvPicPr>
                  </pic:nvPicPr>
                  <pic:blipFill>
                    <a:blip r:embed="rId6"/>
                    <a:stretch>
                      <a:fillRect/>
                    </a:stretch>
                  </pic:blipFill>
                  <pic:spPr>
                    <a:xfrm>
                      <a:off x="0" y="0"/>
                      <a:ext cx="7564755" cy="10716895"/>
                    </a:xfrm>
                    <a:prstGeom prst="rect">
                      <a:avLst/>
                    </a:prstGeom>
                  </pic:spPr>
                </pic:pic>
              </a:graphicData>
            </a:graphic>
          </wp:anchor>
        </w:drawing>
      </w:r>
      <w:r>
        <w:rPr>
          <w:rFonts w:hint="eastAsia" w:ascii="宋体" w:hAnsi="宋体" w:eastAsia="宋体" w:cs="宋体"/>
          <w:b/>
          <w:bCs/>
          <w:sz w:val="32"/>
          <w:szCs w:val="32"/>
          <w:lang w:val="en-US" w:eastAsia="zh-CN"/>
        </w:rPr>
        <w:t>0</w:t>
      </w:r>
      <w:r>
        <w:rPr>
          <w:rFonts w:hint="eastAsia" w:ascii="宋体" w:hAnsi="宋体" w:eastAsia="宋体" w:cs="宋体"/>
          <w:b/>
          <w:bCs/>
          <w:sz w:val="32"/>
          <w:szCs w:val="32"/>
        </w:rPr>
        <w:t>新文科教学研究论文摘编</w:t>
      </w:r>
    </w:p>
    <w:p>
      <w:pPr>
        <w:widowControl/>
        <w:spacing w:before="156" w:beforeLines="50" w:after="156" w:afterLines="50" w:line="360" w:lineRule="auto"/>
        <w:ind w:firstLine="420"/>
        <w:jc w:val="center"/>
        <w:rPr>
          <w:rFonts w:ascii="黑体" w:hAnsi="黑体" w:eastAsia="黑体"/>
          <w:color w:val="231F20"/>
          <w:kern w:val="0"/>
          <w:sz w:val="40"/>
        </w:rPr>
      </w:pPr>
      <w:r>
        <w:rPr>
          <w:rFonts w:hint="eastAsia" w:ascii="黑体" w:hAnsi="黑体" w:eastAsia="黑体"/>
          <w:color w:val="231F20"/>
          <w:kern w:val="0"/>
          <w:sz w:val="40"/>
        </w:rPr>
        <w:t>2021年第</w:t>
      </w:r>
      <w:r>
        <w:rPr>
          <w:rFonts w:hint="eastAsia" w:ascii="黑体" w:hAnsi="黑体" w:eastAsia="黑体"/>
          <w:color w:val="231F20"/>
          <w:kern w:val="0"/>
          <w:sz w:val="40"/>
          <w:lang w:val="en-US" w:eastAsia="zh-CN"/>
        </w:rPr>
        <w:t>13</w:t>
      </w:r>
      <w:r>
        <w:rPr>
          <w:rFonts w:hint="eastAsia" w:ascii="黑体" w:hAnsi="黑体" w:eastAsia="黑体"/>
          <w:color w:val="231F20"/>
          <w:kern w:val="0"/>
          <w:sz w:val="40"/>
        </w:rPr>
        <w:t xml:space="preserve">期 </w:t>
      </w:r>
      <w:r>
        <w:rPr>
          <w:rFonts w:hint="eastAsia" w:ascii="黑体" w:hAnsi="黑体" w:eastAsia="黑体"/>
          <w:color w:val="231F20"/>
          <w:kern w:val="0"/>
          <w:sz w:val="40"/>
          <w:lang w:val="en-US" w:eastAsia="zh-CN"/>
        </w:rPr>
        <w:t>小学教育</w:t>
      </w:r>
      <w:r>
        <w:rPr>
          <w:rFonts w:hint="eastAsia" w:ascii="黑体" w:hAnsi="黑体" w:eastAsia="黑体"/>
          <w:color w:val="231F20"/>
          <w:kern w:val="0"/>
          <w:sz w:val="40"/>
        </w:rPr>
        <w:t>教学研究论文摘编</w:t>
      </w:r>
    </w:p>
    <w:p>
      <w:pPr>
        <w:spacing w:line="360" w:lineRule="auto"/>
        <w:ind w:firstLine="480" w:firstLineChars="200"/>
        <w:jc w:val="left"/>
        <w:rPr>
          <w:rFonts w:ascii="宋体" w:hAnsi="宋体"/>
          <w:color w:val="231F20"/>
          <w:kern w:val="0"/>
          <w:sz w:val="24"/>
        </w:rPr>
      </w:pPr>
      <w:r>
        <w:rPr>
          <w:rFonts w:hint="eastAsia" w:ascii="宋体" w:hAnsi="宋体"/>
          <w:color w:val="231F20"/>
          <w:kern w:val="0"/>
          <w:sz w:val="24"/>
        </w:rPr>
        <w:t>【编者按】为更好地服务学校教学，引导教师了解教学研究最新动态，借鉴高水平研究成果，促进教师教学研究能力的提升，改革教学方法，提高教育教学质量，图书馆联合教务处推出高水平教学研究论文系列摘编。本期特推出“</w:t>
      </w:r>
      <w:r>
        <w:rPr>
          <w:rFonts w:hint="eastAsia" w:ascii="宋体" w:hAnsi="宋体"/>
          <w:color w:val="231F20"/>
          <w:kern w:val="0"/>
          <w:sz w:val="24"/>
          <w:lang w:val="en-US" w:eastAsia="zh-CN"/>
        </w:rPr>
        <w:t>小学教育</w:t>
      </w:r>
      <w:r>
        <w:rPr>
          <w:rFonts w:hint="eastAsia" w:ascii="宋体" w:hAnsi="宋体"/>
          <w:color w:val="231F20"/>
          <w:kern w:val="0"/>
          <w:sz w:val="24"/>
        </w:rPr>
        <w:t>教学研究”专题，以期为学校</w:t>
      </w:r>
      <w:r>
        <w:rPr>
          <w:rFonts w:hint="eastAsia" w:ascii="宋体" w:hAnsi="宋体"/>
          <w:color w:val="231F20"/>
          <w:kern w:val="0"/>
          <w:sz w:val="24"/>
          <w:lang w:val="en-US" w:eastAsia="zh-CN"/>
        </w:rPr>
        <w:t>小学教育</w:t>
      </w:r>
      <w:r>
        <w:rPr>
          <w:rFonts w:hint="eastAsia" w:ascii="宋体" w:hAnsi="宋体"/>
          <w:color w:val="231F20"/>
          <w:kern w:val="0"/>
          <w:sz w:val="24"/>
        </w:rPr>
        <w:t>教学研究与实践提供参考与启示。</w:t>
      </w:r>
    </w:p>
    <w:p>
      <w:pPr>
        <w:adjustRightInd w:val="0"/>
        <w:snapToGrid w:val="0"/>
        <w:spacing w:line="400" w:lineRule="exact"/>
        <w:jc w:val="center"/>
        <w:rPr>
          <w:rFonts w:hint="eastAsia"/>
          <w:b/>
          <w:bCs/>
          <w:sz w:val="24"/>
          <w:lang w:eastAsia="zh-CN"/>
        </w:rPr>
      </w:pPr>
    </w:p>
    <w:p>
      <w:pPr>
        <w:adjustRightInd w:val="0"/>
        <w:snapToGrid w:val="0"/>
        <w:spacing w:line="400" w:lineRule="exact"/>
        <w:jc w:val="center"/>
        <w:rPr>
          <w:rFonts w:hint="default" w:eastAsiaTheme="minorEastAsia"/>
          <w:b/>
          <w:bCs/>
          <w:sz w:val="24"/>
          <w:lang w:val="en-US" w:eastAsia="zh-CN"/>
        </w:rPr>
      </w:pPr>
      <w:r>
        <w:rPr>
          <w:rFonts w:hint="eastAsia"/>
          <w:b/>
          <w:bCs/>
          <w:sz w:val="24"/>
          <w:lang w:eastAsia="zh-CN"/>
        </w:rPr>
        <w:t>中国小学教育亟待战略转型——兼论“幼小衔接”应向“小幼衔接”翻转</w:t>
      </w:r>
    </w:p>
    <w:p>
      <w:pPr>
        <w:adjustRightInd w:val="0"/>
        <w:snapToGrid w:val="0"/>
        <w:spacing w:line="400" w:lineRule="exact"/>
        <w:jc w:val="center"/>
        <w:rPr>
          <w:rFonts w:hint="eastAsia" w:eastAsiaTheme="minorEastAsia"/>
          <w:b/>
          <w:bCs/>
          <w:sz w:val="24"/>
          <w:lang w:eastAsia="zh-CN"/>
        </w:rPr>
      </w:pPr>
      <w:r>
        <w:rPr>
          <w:rFonts w:hint="eastAsia"/>
          <w:b/>
          <w:bCs/>
          <w:sz w:val="24"/>
          <w:lang w:eastAsia="zh-CN"/>
        </w:rPr>
        <w:t>刘晓东</w:t>
      </w:r>
    </w:p>
    <w:p>
      <w:pPr>
        <w:spacing w:line="360" w:lineRule="auto"/>
        <w:rPr>
          <w:rFonts w:hint="default" w:ascii="宋体" w:hAnsi="宋体" w:eastAsia="宋体" w:cs="宋体"/>
          <w:sz w:val="24"/>
          <w:lang w:val="en-US" w:eastAsia="zh-CN"/>
        </w:rPr>
      </w:pPr>
      <w:r>
        <w:rPr>
          <w:rFonts w:hint="eastAsia" w:ascii="宋体" w:hAnsi="宋体" w:eastAsia="宋体" w:cs="宋体"/>
          <w:sz w:val="24"/>
        </w:rPr>
        <w:t>【摘要】</w:t>
      </w:r>
      <w:r>
        <w:rPr>
          <w:rFonts w:hint="eastAsia" w:ascii="宋体" w:hAnsi="宋体" w:eastAsia="宋体" w:cs="宋体"/>
          <w:sz w:val="24"/>
          <w:lang w:val="en-US" w:eastAsia="zh-CN"/>
        </w:rPr>
        <w:t>幼儿园与小学的衔接，不能只靠幼儿园来解决。</w:t>
      </w:r>
      <w:r>
        <w:rPr>
          <w:rFonts w:hint="default" w:ascii="宋体" w:hAnsi="宋体" w:eastAsia="宋体" w:cs="宋体"/>
          <w:sz w:val="24"/>
          <w:lang w:val="en-US" w:eastAsia="zh-CN"/>
        </w:rPr>
        <w:t>小学教育界应当高度重视小学与幼儿园的衔接问题，主动地去衔接幼儿园，这是考验小学教育界是否具有儿童本位的教育观念的重要尺度之一。真正实现从“幼小衔接”到“小幼衔接”的战略转向，需要确立儿童在教育中的中心地位</w:t>
      </w:r>
      <w:r>
        <w:rPr>
          <w:rFonts w:hint="eastAsia" w:ascii="宋体" w:hAnsi="宋体" w:eastAsia="宋体" w:cs="宋体"/>
          <w:sz w:val="24"/>
          <w:lang w:val="en-US" w:eastAsia="zh-CN"/>
        </w:rPr>
        <w:t>，</w:t>
      </w:r>
      <w:r>
        <w:rPr>
          <w:rFonts w:hint="default" w:ascii="宋体" w:hAnsi="宋体" w:eastAsia="宋体" w:cs="宋体"/>
          <w:sz w:val="24"/>
          <w:lang w:val="en-US" w:eastAsia="zh-CN"/>
        </w:rPr>
        <w:t xml:space="preserve">需要率先实现另“两个衔接”，即小学界与幼教界的衔接、“大教育学界”与学前教育学界的衔接。如果“大教育学界”能主动对接学前教育界，主动介入学前教育的基础问题研究，那么在当下中国，不仅会有益于学前教育学界的发展，有益于教育原理、教育哲学、课程论的发展，甚或能引起教育学范式的改进。小学教育不惜牺牲儿童的内在发展而追求学业成就，是对童年生活的破坏。中国当前的小学教育学、小学教育制度、小学教育文化亟待现代转型。 </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【关键词】</w:t>
      </w:r>
      <w:r>
        <w:rPr>
          <w:rFonts w:hint="default" w:ascii="宋体" w:hAnsi="宋体" w:eastAsia="宋体" w:cs="宋体"/>
          <w:sz w:val="24"/>
          <w:lang w:val="en-US" w:eastAsia="zh-CN"/>
        </w:rPr>
        <w:t>幼小衔接</w:t>
      </w:r>
      <w:r>
        <w:rPr>
          <w:rFonts w:hint="eastAsia" w:ascii="宋体" w:hAnsi="宋体" w:eastAsia="宋体" w:cs="宋体"/>
          <w:sz w:val="24"/>
          <w:lang w:val="en-US" w:eastAsia="zh-CN"/>
        </w:rPr>
        <w:t>；</w:t>
      </w:r>
      <w:r>
        <w:rPr>
          <w:rFonts w:hint="default" w:ascii="宋体" w:hAnsi="宋体" w:eastAsia="宋体" w:cs="宋体"/>
          <w:sz w:val="24"/>
          <w:lang w:val="en-US" w:eastAsia="zh-CN"/>
        </w:rPr>
        <w:t>小幼衔接</w:t>
      </w:r>
      <w:r>
        <w:rPr>
          <w:rFonts w:hint="eastAsia" w:ascii="宋体" w:hAnsi="宋体" w:eastAsia="宋体" w:cs="宋体"/>
          <w:sz w:val="24"/>
          <w:lang w:val="en-US" w:eastAsia="zh-CN"/>
        </w:rPr>
        <w:t>；</w:t>
      </w:r>
      <w:r>
        <w:rPr>
          <w:rFonts w:hint="default" w:ascii="宋体" w:hAnsi="宋体" w:eastAsia="宋体" w:cs="宋体"/>
          <w:sz w:val="24"/>
          <w:lang w:val="en-US" w:eastAsia="zh-CN"/>
        </w:rPr>
        <w:t>学前教育</w:t>
      </w:r>
      <w:r>
        <w:rPr>
          <w:rFonts w:hint="eastAsia" w:ascii="宋体" w:hAnsi="宋体" w:eastAsia="宋体" w:cs="宋体"/>
          <w:sz w:val="24"/>
          <w:lang w:val="en-US" w:eastAsia="zh-CN"/>
        </w:rPr>
        <w:t>；</w:t>
      </w:r>
      <w:r>
        <w:rPr>
          <w:rFonts w:hint="default" w:ascii="宋体" w:hAnsi="宋体" w:eastAsia="宋体" w:cs="宋体"/>
          <w:sz w:val="24"/>
          <w:lang w:val="en-US" w:eastAsia="zh-CN"/>
        </w:rPr>
        <w:t>小学教育</w:t>
      </w:r>
      <w:r>
        <w:rPr>
          <w:rFonts w:hint="eastAsia" w:ascii="宋体" w:hAnsi="宋体" w:eastAsia="宋体" w:cs="宋体"/>
          <w:sz w:val="24"/>
          <w:lang w:val="en-US" w:eastAsia="zh-CN"/>
        </w:rPr>
        <w:t>；</w:t>
      </w:r>
      <w:r>
        <w:rPr>
          <w:rFonts w:hint="default" w:ascii="宋体" w:hAnsi="宋体" w:eastAsia="宋体" w:cs="宋体"/>
          <w:sz w:val="24"/>
          <w:lang w:val="en-US" w:eastAsia="zh-CN"/>
        </w:rPr>
        <w:t>教育改革</w:t>
      </w:r>
      <w:r>
        <w:rPr>
          <w:rFonts w:hint="eastAsia" w:ascii="宋体" w:hAnsi="宋体" w:eastAsia="宋体" w:cs="宋体"/>
          <w:sz w:val="24"/>
          <w:lang w:val="en-US" w:eastAsia="zh-CN"/>
        </w:rPr>
        <w:t>；</w:t>
      </w:r>
      <w:r>
        <w:rPr>
          <w:rFonts w:hint="default" w:ascii="宋体" w:hAnsi="宋体" w:eastAsia="宋体" w:cs="宋体"/>
          <w:sz w:val="24"/>
          <w:lang w:val="en-US" w:eastAsia="zh-CN"/>
        </w:rPr>
        <w:t>教育学范式</w:t>
      </w:r>
    </w:p>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【作者简介】</w:t>
      </w:r>
      <w:r>
        <w:rPr>
          <w:rFonts w:hint="default" w:ascii="宋体" w:hAnsi="宋体" w:eastAsia="宋体" w:cs="宋体"/>
          <w:sz w:val="24"/>
          <w:lang w:val="en-US" w:eastAsia="zh-CN"/>
        </w:rPr>
        <w:t>刘晓东，华东师范大学教育学部教授，博士生导师</w:t>
      </w:r>
      <w:r>
        <w:rPr>
          <w:rFonts w:hint="eastAsia" w:ascii="宋体" w:hAnsi="宋体" w:eastAsia="宋体" w:cs="宋体"/>
          <w:sz w:val="24"/>
          <w:lang w:val="en-US" w:eastAsia="zh-CN"/>
        </w:rPr>
        <w:t>。</w:t>
      </w:r>
    </w:p>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【原文出处】《湖南师范大学教育科学学报》（湖南省长沙市）,2019，18(03):1-7.</w:t>
      </w:r>
    </w:p>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【中国知网被引次数】25次</w:t>
      </w:r>
    </w:p>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【中国知网下载次数】3658次</w:t>
      </w:r>
    </w:p>
    <w:p>
      <w:pPr>
        <w:spacing w:line="360" w:lineRule="auto"/>
        <w:rPr>
          <w:rStyle w:val="6"/>
          <w:rFonts w:hint="eastAsia" w:ascii="宋体" w:hAnsi="宋体" w:eastAsia="宋体" w:cs="宋体"/>
          <w:sz w:val="24"/>
        </w:rPr>
      </w:pPr>
      <w:r>
        <w:rPr>
          <w:rFonts w:hint="eastAsia" w:ascii="宋体" w:hAnsi="宋体" w:eastAsia="宋体" w:cs="宋体"/>
          <w:color w:val="auto"/>
          <w:sz w:val="24"/>
          <w:u w:val="none"/>
        </w:rPr>
        <w:fldChar w:fldCharType="begin"/>
      </w:r>
      <w:r>
        <w:rPr>
          <w:rFonts w:hint="eastAsia" w:ascii="宋体" w:hAnsi="宋体" w:eastAsia="宋体" w:cs="宋体"/>
          <w:color w:val="auto"/>
          <w:sz w:val="24"/>
          <w:u w:val="none"/>
        </w:rPr>
        <w:instrText xml:space="preserve"> HYPERLINK "../../../../../Desktop/中国小学教育亟待战略转型_兼论_幼小衔接_应向_小幼衔接_翻转_刘晓东.pdf" </w:instrText>
      </w:r>
      <w:r>
        <w:rPr>
          <w:rFonts w:hint="eastAsia" w:ascii="宋体" w:hAnsi="宋体" w:eastAsia="宋体" w:cs="宋体"/>
          <w:color w:val="auto"/>
          <w:sz w:val="24"/>
          <w:u w:val="none"/>
        </w:rPr>
        <w:fldChar w:fldCharType="separate"/>
      </w:r>
      <w:r>
        <w:rPr>
          <w:rStyle w:val="6"/>
          <w:rFonts w:hint="eastAsia" w:ascii="宋体" w:hAnsi="宋体" w:eastAsia="宋体" w:cs="宋体"/>
          <w:sz w:val="24"/>
        </w:rPr>
        <w:t>【阅读原文】</w:t>
      </w:r>
    </w:p>
    <w:p>
      <w:pPr>
        <w:adjustRightInd w:val="0"/>
        <w:snapToGrid w:val="0"/>
        <w:spacing w:line="400" w:lineRule="exact"/>
        <w:jc w:val="center"/>
        <w:rPr>
          <w:rFonts w:hint="eastAsia" w:eastAsiaTheme="minorEastAsia"/>
          <w:b/>
          <w:bCs/>
          <w:sz w:val="24"/>
          <w:lang w:eastAsia="zh-CN"/>
        </w:rPr>
      </w:pPr>
      <w:r>
        <w:rPr>
          <w:rFonts w:hint="eastAsia" w:ascii="宋体" w:hAnsi="宋体" w:eastAsia="宋体" w:cs="宋体"/>
          <w:color w:val="auto"/>
          <w:sz w:val="24"/>
          <w:u w:val="none"/>
        </w:rPr>
        <w:fldChar w:fldCharType="end"/>
      </w:r>
      <w:r>
        <w:rPr>
          <w:rFonts w:hint="eastAsia" w:eastAsiaTheme="minorEastAsia"/>
          <w:b/>
          <w:bCs/>
          <w:sz w:val="24"/>
          <w:lang w:eastAsia="zh-CN"/>
        </w:rPr>
        <w:t>论农村小学全科教师培养的着力点</w:t>
      </w:r>
    </w:p>
    <w:p>
      <w:pPr>
        <w:adjustRightInd w:val="0"/>
        <w:snapToGrid w:val="0"/>
        <w:spacing w:line="400" w:lineRule="exact"/>
        <w:jc w:val="center"/>
        <w:rPr>
          <w:rFonts w:hint="eastAsia" w:eastAsiaTheme="minorEastAsia"/>
          <w:b/>
          <w:bCs/>
          <w:sz w:val="24"/>
          <w:lang w:eastAsia="zh-CN"/>
        </w:rPr>
      </w:pPr>
      <w:r>
        <w:rPr>
          <w:rFonts w:hint="eastAsia" w:eastAsiaTheme="minorEastAsia"/>
          <w:b/>
          <w:bCs/>
          <w:sz w:val="24"/>
          <w:lang w:eastAsia="zh-CN"/>
        </w:rPr>
        <w:t>高闰青</w:t>
      </w:r>
    </w:p>
    <w:p>
      <w:pPr>
        <w:spacing w:line="360" w:lineRule="auto"/>
        <w:rPr>
          <w:rFonts w:hint="eastAsia" w:ascii="宋体" w:hAnsi="宋体" w:eastAsia="宋体" w:cs="宋体"/>
          <w:sz w:val="24"/>
        </w:rPr>
      </w:pPr>
      <w:r>
        <w:rPr>
          <w:rFonts w:hint="eastAsia" w:ascii="宋体" w:hAnsi="宋体" w:eastAsia="宋体" w:cs="宋体"/>
          <w:sz w:val="24"/>
        </w:rPr>
        <w:t>【摘要】</w:t>
      </w:r>
      <w:r>
        <w:rPr>
          <w:rFonts w:hint="eastAsia" w:ascii="宋体" w:hAnsi="宋体" w:eastAsia="宋体" w:cs="宋体"/>
          <w:sz w:val="24"/>
          <w:lang w:val="en-US" w:eastAsia="zh-CN"/>
        </w:rPr>
        <w:t>作为教育精准扶贫的一个新的切入点，小学全科教师培养旨在为农村小学尤其是乡村教</w:t>
      </w:r>
      <w:r>
        <w:rPr>
          <w:rFonts w:hint="default" w:ascii="宋体" w:hAnsi="宋体" w:eastAsia="宋体" w:cs="宋体"/>
          <w:sz w:val="24"/>
          <w:lang w:val="en-US" w:eastAsia="zh-CN"/>
        </w:rPr>
        <w:t xml:space="preserve">学点培养一批“下得去、留得住、教得好”能够胜任多学科教学的卓越小学教师。根据《教师教育课程标准》《小学教师专业标准》的相关要求，本文从崇“德”性、综合性、实践性、专业性、发展性、协作性等六个方面，阐释了小学全科教师培养的着力点，以此构建小学全科教师的培养模式，为农村地区培养更多合格的、适应农村教育实际需求的小学全科教师。 </w:t>
      </w:r>
      <w:r>
        <w:rPr>
          <w:rFonts w:hint="eastAsia" w:ascii="宋体" w:hAnsi="宋体" w:eastAsia="宋体" w:cs="宋体"/>
          <w:sz w:val="24"/>
          <w:lang w:val="en-US" w:eastAsia="zh-CN"/>
        </w:rPr>
        <w:t xml:space="preserve"> </w:t>
      </w:r>
    </w:p>
    <w:p>
      <w:pPr>
        <w:spacing w:line="360" w:lineRule="auto"/>
        <w:rPr>
          <w:rFonts w:hint="eastAsia" w:ascii="宋体" w:hAnsi="宋体" w:eastAsia="宋体" w:cs="宋体"/>
          <w:sz w:val="24"/>
        </w:rPr>
      </w:pPr>
      <w:r>
        <w:rPr>
          <w:rFonts w:hint="eastAsia" w:ascii="宋体" w:hAnsi="宋体" w:eastAsia="宋体" w:cs="宋体"/>
          <w:sz w:val="24"/>
        </w:rPr>
        <w:t>【关键词】</w:t>
      </w:r>
      <w:r>
        <w:rPr>
          <w:rFonts w:hint="default" w:ascii="宋体" w:hAnsi="宋体" w:eastAsia="宋体" w:cs="宋体"/>
          <w:sz w:val="24"/>
          <w:lang w:val="en-US" w:eastAsia="zh-CN"/>
        </w:rPr>
        <w:t>小学教育</w:t>
      </w:r>
      <w:r>
        <w:rPr>
          <w:rFonts w:hint="eastAsia" w:ascii="宋体" w:hAnsi="宋体" w:eastAsia="宋体" w:cs="宋体"/>
          <w:sz w:val="24"/>
          <w:lang w:val="en-US" w:eastAsia="zh-CN"/>
        </w:rPr>
        <w:t>；</w:t>
      </w:r>
      <w:r>
        <w:rPr>
          <w:rFonts w:hint="default" w:ascii="宋体" w:hAnsi="宋体" w:eastAsia="宋体" w:cs="宋体"/>
          <w:sz w:val="24"/>
          <w:lang w:val="en-US" w:eastAsia="zh-CN"/>
        </w:rPr>
        <w:t>全科教师</w:t>
      </w:r>
      <w:r>
        <w:rPr>
          <w:rFonts w:hint="eastAsia" w:ascii="宋体" w:hAnsi="宋体" w:eastAsia="宋体" w:cs="宋体"/>
          <w:sz w:val="24"/>
          <w:lang w:val="en-US" w:eastAsia="zh-CN"/>
        </w:rPr>
        <w:t>；</w:t>
      </w:r>
      <w:r>
        <w:rPr>
          <w:rFonts w:hint="default" w:ascii="宋体" w:hAnsi="宋体" w:eastAsia="宋体" w:cs="宋体"/>
          <w:sz w:val="24"/>
          <w:lang w:val="en-US" w:eastAsia="zh-CN"/>
        </w:rPr>
        <w:t>农村</w:t>
      </w:r>
    </w:p>
    <w:p>
      <w:pPr>
        <w:spacing w:line="360" w:lineRule="auto"/>
        <w:rPr>
          <w:rFonts w:hint="eastAsia" w:ascii="宋体" w:hAnsi="宋体" w:eastAsia="宋体" w:cs="宋体"/>
          <w:sz w:val="24"/>
        </w:rPr>
      </w:pPr>
      <w:r>
        <w:rPr>
          <w:rFonts w:hint="eastAsia" w:ascii="宋体" w:hAnsi="宋体" w:eastAsia="宋体" w:cs="宋体"/>
          <w:sz w:val="24"/>
        </w:rPr>
        <w:t>【作者简介】</w:t>
      </w:r>
      <w:r>
        <w:rPr>
          <w:rFonts w:hint="eastAsia" w:ascii="宋体" w:hAnsi="宋体" w:eastAsia="宋体" w:cs="宋体"/>
          <w:sz w:val="24"/>
          <w:lang w:eastAsia="zh-CN"/>
        </w:rPr>
        <w:t>高闰青，</w:t>
      </w:r>
      <w:r>
        <w:rPr>
          <w:rFonts w:hint="eastAsia" w:ascii="宋体" w:hAnsi="宋体" w:eastAsia="宋体" w:cs="宋体"/>
          <w:sz w:val="24"/>
          <w:lang w:val="en-US" w:eastAsia="zh-CN"/>
        </w:rPr>
        <w:t>焦作师范高等专科学校。</w:t>
      </w:r>
    </w:p>
    <w:p>
      <w:pPr>
        <w:spacing w:line="360" w:lineRule="auto"/>
        <w:rPr>
          <w:rFonts w:hint="eastAsia" w:ascii="宋体" w:hAnsi="宋体" w:eastAsia="宋体" w:cs="宋体"/>
          <w:sz w:val="24"/>
        </w:rPr>
      </w:pPr>
      <w:r>
        <w:rPr>
          <w:rFonts w:hint="eastAsia" w:ascii="宋体" w:hAnsi="宋体" w:eastAsia="宋体" w:cs="宋体"/>
          <w:sz w:val="24"/>
        </w:rPr>
        <w:t>【原文出处】《</w:t>
      </w:r>
      <w:r>
        <w:rPr>
          <w:rFonts w:hint="eastAsia" w:ascii="宋体" w:hAnsi="宋体" w:eastAsia="宋体" w:cs="宋体"/>
          <w:sz w:val="24"/>
          <w:lang w:eastAsia="zh-CN"/>
        </w:rPr>
        <w:t>教育研究与实验</w:t>
      </w:r>
      <w:r>
        <w:rPr>
          <w:rFonts w:hint="eastAsia" w:ascii="宋体" w:hAnsi="宋体" w:eastAsia="宋体" w:cs="宋体"/>
          <w:sz w:val="24"/>
        </w:rPr>
        <w:t>》（</w:t>
      </w:r>
      <w:r>
        <w:rPr>
          <w:rFonts w:hint="eastAsia" w:ascii="宋体" w:hAnsi="宋体" w:eastAsia="宋体" w:cs="宋体"/>
          <w:sz w:val="24"/>
          <w:lang w:eastAsia="zh-CN"/>
        </w:rPr>
        <w:t>湖北省武汉</w:t>
      </w:r>
      <w:r>
        <w:rPr>
          <w:rFonts w:hint="eastAsia" w:ascii="宋体" w:hAnsi="宋体" w:eastAsia="宋体" w:cs="宋体"/>
          <w:sz w:val="24"/>
        </w:rPr>
        <w:t>市）,201</w:t>
      </w:r>
      <w:r>
        <w:rPr>
          <w:rFonts w:hint="eastAsia" w:ascii="宋体" w:hAnsi="宋体" w:eastAsia="宋体" w:cs="宋体"/>
          <w:sz w:val="24"/>
          <w:lang w:val="en-US" w:eastAsia="zh-CN"/>
        </w:rPr>
        <w:t>8</w:t>
      </w:r>
      <w:r>
        <w:rPr>
          <w:rFonts w:hint="eastAsia" w:ascii="宋体" w:hAnsi="宋体" w:eastAsia="宋体" w:cs="宋体"/>
          <w:sz w:val="24"/>
        </w:rPr>
        <w:t>,(0</w:t>
      </w:r>
      <w:r>
        <w:rPr>
          <w:rFonts w:hint="eastAsia" w:ascii="宋体" w:hAnsi="宋体" w:eastAsia="宋体" w:cs="宋体"/>
          <w:sz w:val="24"/>
          <w:lang w:val="en-US" w:eastAsia="zh-CN"/>
        </w:rPr>
        <w:t>1</w:t>
      </w:r>
      <w:r>
        <w:rPr>
          <w:rFonts w:hint="eastAsia" w:ascii="宋体" w:hAnsi="宋体" w:eastAsia="宋体" w:cs="宋体"/>
          <w:sz w:val="24"/>
        </w:rPr>
        <w:t>):</w:t>
      </w:r>
      <w:r>
        <w:rPr>
          <w:rFonts w:hint="eastAsia" w:ascii="宋体" w:hAnsi="宋体" w:eastAsia="宋体" w:cs="宋体"/>
          <w:sz w:val="24"/>
          <w:lang w:val="en-US" w:eastAsia="zh-CN"/>
        </w:rPr>
        <w:t>60</w:t>
      </w:r>
      <w:r>
        <w:rPr>
          <w:rFonts w:hint="eastAsia" w:ascii="宋体" w:hAnsi="宋体" w:eastAsia="宋体" w:cs="宋体"/>
          <w:sz w:val="24"/>
        </w:rPr>
        <w:t>-</w:t>
      </w:r>
      <w:r>
        <w:rPr>
          <w:rFonts w:hint="eastAsia" w:ascii="宋体" w:hAnsi="宋体" w:eastAsia="宋体" w:cs="宋体"/>
          <w:sz w:val="24"/>
          <w:lang w:val="en-US" w:eastAsia="zh-CN"/>
        </w:rPr>
        <w:t>65</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【中国知网被引次数】</w:t>
      </w:r>
      <w:r>
        <w:rPr>
          <w:rFonts w:hint="eastAsia" w:ascii="宋体" w:hAnsi="宋体" w:eastAsia="宋体" w:cs="宋体"/>
          <w:sz w:val="24"/>
          <w:lang w:val="en-US" w:eastAsia="zh-CN"/>
        </w:rPr>
        <w:t>13</w:t>
      </w:r>
      <w:r>
        <w:rPr>
          <w:rFonts w:hint="eastAsia" w:ascii="宋体" w:hAnsi="宋体" w:eastAsia="宋体" w:cs="宋体"/>
          <w:sz w:val="24"/>
        </w:rPr>
        <w:t>次</w:t>
      </w:r>
    </w:p>
    <w:p>
      <w:pPr>
        <w:spacing w:line="360" w:lineRule="auto"/>
        <w:rPr>
          <w:rFonts w:hint="eastAsia" w:ascii="宋体" w:hAnsi="宋体" w:eastAsia="宋体" w:cs="宋体"/>
          <w:sz w:val="24"/>
        </w:rPr>
      </w:pPr>
      <w:r>
        <w:rPr>
          <w:rFonts w:hint="eastAsia" w:ascii="宋体" w:hAnsi="宋体" w:eastAsia="宋体" w:cs="宋体"/>
          <w:sz w:val="24"/>
        </w:rPr>
        <w:t>【中国知网下载次数】</w:t>
      </w:r>
      <w:r>
        <w:rPr>
          <w:rFonts w:hint="eastAsia" w:ascii="宋体" w:hAnsi="宋体" w:eastAsia="宋体" w:cs="宋体"/>
          <w:sz w:val="24"/>
          <w:lang w:val="en-US" w:eastAsia="zh-CN"/>
        </w:rPr>
        <w:t>1454</w:t>
      </w:r>
      <w:r>
        <w:rPr>
          <w:rFonts w:hint="eastAsia" w:ascii="宋体" w:hAnsi="宋体" w:eastAsia="宋体" w:cs="宋体"/>
          <w:sz w:val="24"/>
        </w:rPr>
        <w:t>次</w:t>
      </w:r>
    </w:p>
    <w:p>
      <w:pPr>
        <w:spacing w:line="360" w:lineRule="auto"/>
        <w:rPr>
          <w:rStyle w:val="6"/>
          <w:rFonts w:hint="eastAsia" w:ascii="宋体" w:hAnsi="宋体" w:eastAsia="宋体" w:cs="宋体"/>
          <w:sz w:val="24"/>
        </w:rPr>
      </w:pPr>
      <w:r>
        <w:rPr>
          <w:rFonts w:hint="eastAsia" w:ascii="宋体" w:hAnsi="宋体" w:eastAsia="宋体" w:cs="宋体"/>
          <w:color w:val="auto"/>
          <w:sz w:val="24"/>
          <w:u w:val="none"/>
        </w:rPr>
        <w:fldChar w:fldCharType="begin"/>
      </w:r>
      <w:r>
        <w:rPr>
          <w:rFonts w:hint="eastAsia" w:ascii="宋体" w:hAnsi="宋体" w:eastAsia="宋体" w:cs="宋体"/>
          <w:color w:val="auto"/>
          <w:sz w:val="24"/>
          <w:u w:val="none"/>
        </w:rPr>
        <w:instrText xml:space="preserve"> HYPERLINK "../../../../../Desktop/论农村小学全科教师培养的着力点_高闰青.pdf" </w:instrText>
      </w:r>
      <w:r>
        <w:rPr>
          <w:rFonts w:hint="eastAsia" w:ascii="宋体" w:hAnsi="宋体" w:eastAsia="宋体" w:cs="宋体"/>
          <w:color w:val="auto"/>
          <w:sz w:val="24"/>
          <w:u w:val="none"/>
        </w:rPr>
        <w:fldChar w:fldCharType="separate"/>
      </w:r>
      <w:r>
        <w:rPr>
          <w:rStyle w:val="6"/>
          <w:rFonts w:hint="eastAsia" w:ascii="宋体" w:hAnsi="宋体" w:eastAsia="宋体" w:cs="宋体"/>
          <w:sz w:val="24"/>
        </w:rPr>
        <w:t>【阅读原文】</w:t>
      </w:r>
    </w:p>
    <w:p>
      <w:pPr>
        <w:jc w:val="center"/>
        <w:rPr>
          <w:rFonts w:hint="eastAsia" w:ascii="宋体" w:hAnsi="宋体" w:eastAsia="宋体" w:cs="宋体"/>
          <w:color w:val="auto"/>
          <w:sz w:val="24"/>
          <w:u w:val="none"/>
        </w:rPr>
      </w:pPr>
      <w:r>
        <w:rPr>
          <w:rFonts w:hint="eastAsia" w:ascii="宋体" w:hAnsi="宋体" w:eastAsia="宋体" w:cs="宋体"/>
          <w:color w:val="auto"/>
          <w:sz w:val="24"/>
          <w:u w:val="none"/>
        </w:rPr>
        <w:fldChar w:fldCharType="end"/>
      </w:r>
    </w:p>
    <w:p>
      <w:pPr>
        <w:jc w:val="center"/>
        <w:rPr>
          <w:rFonts w:hint="eastAsia" w:eastAsiaTheme="minorEastAsia"/>
          <w:b/>
          <w:bCs/>
          <w:sz w:val="24"/>
          <w:lang w:eastAsia="zh-CN"/>
        </w:rPr>
      </w:pPr>
      <w:r>
        <w:rPr>
          <w:rFonts w:hint="eastAsia"/>
          <w:b/>
          <w:bCs/>
          <w:sz w:val="24"/>
          <w:lang w:val="en-US" w:eastAsia="zh-CN"/>
        </w:rPr>
        <w:t>论</w:t>
      </w:r>
      <w:r>
        <w:rPr>
          <w:rFonts w:hint="eastAsia"/>
          <w:b/>
          <w:bCs/>
          <w:sz w:val="24"/>
          <w:lang w:eastAsia="zh-CN"/>
        </w:rPr>
        <w:t>小学主题式教学实践的当代价值、困厄及其应对</w:t>
      </w:r>
    </w:p>
    <w:p>
      <w:pPr>
        <w:adjustRightInd w:val="0"/>
        <w:snapToGrid w:val="0"/>
        <w:spacing w:line="400" w:lineRule="exact"/>
        <w:jc w:val="center"/>
        <w:rPr>
          <w:rFonts w:hint="eastAsia" w:eastAsiaTheme="minorEastAsia"/>
          <w:b/>
          <w:bCs/>
          <w:sz w:val="24"/>
          <w:lang w:eastAsia="zh-CN"/>
        </w:rPr>
      </w:pPr>
      <w:r>
        <w:rPr>
          <w:rFonts w:hint="eastAsia"/>
          <w:b/>
          <w:bCs/>
          <w:sz w:val="24"/>
          <w:lang w:eastAsia="zh-CN"/>
        </w:rPr>
        <w:t>高嵩</w:t>
      </w:r>
    </w:p>
    <w:p>
      <w:pPr>
        <w:spacing w:line="360" w:lineRule="auto"/>
        <w:rPr>
          <w:rFonts w:hint="eastAsia" w:ascii="宋体" w:hAnsi="宋体" w:eastAsia="宋体" w:cs="宋体"/>
          <w:sz w:val="24"/>
        </w:rPr>
      </w:pPr>
      <w:r>
        <w:rPr>
          <w:rFonts w:hint="eastAsia" w:ascii="宋体" w:hAnsi="宋体" w:eastAsia="宋体" w:cs="宋体"/>
          <w:sz w:val="24"/>
        </w:rPr>
        <w:t>【摘要】</w:t>
      </w:r>
      <w:r>
        <w:rPr>
          <w:rFonts w:hint="eastAsia" w:ascii="宋体" w:hAnsi="宋体" w:eastAsia="宋体" w:cs="宋体"/>
          <w:sz w:val="24"/>
          <w:lang w:val="en-US" w:eastAsia="zh-CN"/>
        </w:rPr>
        <w:t>主题式教学在小学教育中蕴含以互动交往整合学习资源、</w:t>
      </w:r>
      <w:r>
        <w:rPr>
          <w:rFonts w:hint="default" w:ascii="宋体" w:hAnsi="宋体" w:eastAsia="宋体" w:cs="宋体"/>
          <w:sz w:val="24"/>
          <w:lang w:val="en-US" w:eastAsia="zh-CN"/>
        </w:rPr>
        <w:t>以情境拓展深化学习过程、以问题探究培育高阶思维，从而达成学生深度学习的当代价值。在目前的教学实践中，部分小学教师受自身知识局限与外界因素制约，陷入了理解误区——仅注重于流程设计和方法选择，逐渐面临实践主体存在的单一化、教学主题选取的泛在化、教学内容组织的零散化及教学评价运行的简单化等现实困境。鉴于此，一线教师需要关照学生实际，并尝试从复杂系统的新视角来审视教学工作: 认识教学行为的关联性，寻找适切的教学起点</w:t>
      </w:r>
      <w:r>
        <w:rPr>
          <w:rFonts w:hint="eastAsia" w:ascii="宋体" w:hAnsi="宋体" w:eastAsia="宋体" w:cs="宋体"/>
          <w:sz w:val="24"/>
          <w:lang w:val="en-US" w:eastAsia="zh-CN"/>
        </w:rPr>
        <w:t>；</w:t>
      </w:r>
      <w:r>
        <w:rPr>
          <w:rFonts w:hint="default" w:ascii="宋体" w:hAnsi="宋体" w:eastAsia="宋体" w:cs="宋体"/>
          <w:sz w:val="24"/>
          <w:lang w:val="en-US" w:eastAsia="zh-CN"/>
        </w:rPr>
        <w:t>关注教学过程的场域性，选择规范的教学主题</w:t>
      </w:r>
      <w:r>
        <w:rPr>
          <w:rFonts w:hint="eastAsia" w:ascii="宋体" w:hAnsi="宋体" w:eastAsia="宋体" w:cs="宋体"/>
          <w:sz w:val="24"/>
          <w:lang w:val="en-US" w:eastAsia="zh-CN"/>
        </w:rPr>
        <w:t>；</w:t>
      </w:r>
      <w:r>
        <w:rPr>
          <w:rFonts w:hint="default" w:ascii="宋体" w:hAnsi="宋体" w:eastAsia="宋体" w:cs="宋体"/>
          <w:sz w:val="24"/>
          <w:lang w:val="en-US" w:eastAsia="zh-CN"/>
        </w:rPr>
        <w:t>理解学科知识的逻辑性，呈现完整的教学内容</w:t>
      </w:r>
      <w:r>
        <w:rPr>
          <w:rFonts w:hint="eastAsia" w:ascii="宋体" w:hAnsi="宋体" w:eastAsia="宋体" w:cs="宋体"/>
          <w:sz w:val="24"/>
          <w:lang w:val="en-US" w:eastAsia="zh-CN"/>
        </w:rPr>
        <w:t>；</w:t>
      </w:r>
      <w:r>
        <w:rPr>
          <w:rFonts w:hint="default" w:ascii="宋体" w:hAnsi="宋体" w:eastAsia="宋体" w:cs="宋体"/>
          <w:sz w:val="24"/>
          <w:lang w:val="en-US" w:eastAsia="zh-CN"/>
        </w:rPr>
        <w:t xml:space="preserve">注重教学文化的共享性，提供全面的教学评价。在这样的过程中，教师通过教学理解的提升以及自身的重新定位，以推进主题式教学实践工作的优化。 </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【关键词】</w:t>
      </w:r>
      <w:r>
        <w:rPr>
          <w:rFonts w:hint="default" w:ascii="宋体" w:hAnsi="宋体" w:eastAsia="宋体" w:cs="宋体"/>
          <w:sz w:val="24"/>
          <w:lang w:val="en-US" w:eastAsia="zh-CN"/>
        </w:rPr>
        <w:t>小学教育</w:t>
      </w:r>
      <w:r>
        <w:rPr>
          <w:rFonts w:hint="eastAsia" w:ascii="宋体" w:hAnsi="宋体" w:eastAsia="宋体" w:cs="宋体"/>
          <w:sz w:val="24"/>
          <w:lang w:val="en-US" w:eastAsia="zh-CN"/>
        </w:rPr>
        <w:t>；</w:t>
      </w:r>
      <w:r>
        <w:rPr>
          <w:rFonts w:hint="default" w:ascii="宋体" w:hAnsi="宋体" w:eastAsia="宋体" w:cs="宋体"/>
          <w:sz w:val="24"/>
          <w:lang w:val="en-US" w:eastAsia="zh-CN"/>
        </w:rPr>
        <w:t>主题式教学</w:t>
      </w:r>
      <w:r>
        <w:rPr>
          <w:rFonts w:hint="eastAsia" w:ascii="宋体" w:hAnsi="宋体" w:eastAsia="宋体" w:cs="宋体"/>
          <w:sz w:val="24"/>
          <w:lang w:val="en-US" w:eastAsia="zh-CN"/>
        </w:rPr>
        <w:t>；</w:t>
      </w:r>
      <w:r>
        <w:rPr>
          <w:rFonts w:hint="default" w:ascii="宋体" w:hAnsi="宋体" w:eastAsia="宋体" w:cs="宋体"/>
          <w:sz w:val="24"/>
          <w:lang w:val="en-US" w:eastAsia="zh-CN"/>
        </w:rPr>
        <w:t>教学改革</w:t>
      </w:r>
      <w:r>
        <w:rPr>
          <w:rFonts w:hint="eastAsia" w:ascii="宋体" w:hAnsi="宋体" w:eastAsia="宋体" w:cs="宋体"/>
          <w:sz w:val="24"/>
          <w:lang w:val="en-US" w:eastAsia="zh-CN"/>
        </w:rPr>
        <w:t>；</w:t>
      </w:r>
      <w:r>
        <w:rPr>
          <w:rFonts w:hint="default" w:ascii="宋体" w:hAnsi="宋体" w:eastAsia="宋体" w:cs="宋体"/>
          <w:sz w:val="24"/>
          <w:lang w:val="en-US" w:eastAsia="zh-CN"/>
        </w:rPr>
        <w:t>跨学科教学</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【作者简介】</w:t>
      </w:r>
      <w:r>
        <w:rPr>
          <w:rFonts w:hint="default" w:ascii="宋体" w:hAnsi="宋体" w:eastAsia="宋体" w:cs="宋体"/>
          <w:sz w:val="24"/>
          <w:lang w:val="en-US" w:eastAsia="zh-CN"/>
        </w:rPr>
        <w:t>高嵩</w:t>
      </w:r>
      <w:r>
        <w:rPr>
          <w:rFonts w:hint="eastAsia" w:ascii="宋体" w:hAnsi="宋体" w:eastAsia="宋体" w:cs="宋体"/>
          <w:sz w:val="24"/>
          <w:lang w:val="en-US" w:eastAsia="zh-CN"/>
        </w:rPr>
        <w:t>，</w:t>
      </w:r>
      <w:r>
        <w:rPr>
          <w:rFonts w:hint="default" w:ascii="宋体" w:hAnsi="宋体" w:eastAsia="宋体" w:cs="宋体"/>
          <w:sz w:val="24"/>
          <w:lang w:val="en-US" w:eastAsia="zh-CN"/>
        </w:rPr>
        <w:t>陕西师范大学教育学院博士研究生</w:t>
      </w:r>
      <w:r>
        <w:rPr>
          <w:rFonts w:hint="eastAsia" w:ascii="宋体" w:hAnsi="宋体" w:eastAsia="宋体" w:cs="宋体"/>
          <w:sz w:val="24"/>
          <w:lang w:val="en-US" w:eastAsia="zh-CN"/>
        </w:rPr>
        <w:t>。</w:t>
      </w:r>
    </w:p>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【原文出处】《中国教育学刊》（北京市）,2018(07):62-68.</w:t>
      </w:r>
    </w:p>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【中国知网被引次数】13次</w:t>
      </w:r>
    </w:p>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【中国知网下载次数】746次</w:t>
      </w:r>
    </w:p>
    <w:p>
      <w:pPr>
        <w:spacing w:line="360" w:lineRule="auto"/>
        <w:rPr>
          <w:rStyle w:val="6"/>
          <w:rFonts w:hint="eastAsia" w:ascii="宋体" w:hAnsi="宋体" w:eastAsia="宋体" w:cs="宋体"/>
          <w:sz w:val="24"/>
        </w:rPr>
      </w:pPr>
      <w:r>
        <w:rPr>
          <w:rFonts w:hint="eastAsia" w:ascii="宋体" w:hAnsi="宋体" w:eastAsia="宋体" w:cs="宋体"/>
          <w:color w:val="auto"/>
          <w:sz w:val="24"/>
          <w:u w:val="none"/>
        </w:rPr>
        <w:fldChar w:fldCharType="begin"/>
      </w:r>
      <w:r>
        <w:rPr>
          <w:rFonts w:hint="eastAsia" w:ascii="宋体" w:hAnsi="宋体" w:eastAsia="宋体" w:cs="宋体"/>
          <w:color w:val="auto"/>
          <w:sz w:val="24"/>
          <w:u w:val="none"/>
        </w:rPr>
        <w:instrText xml:space="preserve"> HYPERLINK "../../../../../Desktop/论小学主题式教学实践的当代价值_困厄及其应对_高嵩.pdf" </w:instrText>
      </w:r>
      <w:r>
        <w:rPr>
          <w:rFonts w:hint="eastAsia" w:ascii="宋体" w:hAnsi="宋体" w:eastAsia="宋体" w:cs="宋体"/>
          <w:color w:val="auto"/>
          <w:sz w:val="24"/>
          <w:u w:val="none"/>
        </w:rPr>
        <w:fldChar w:fldCharType="separate"/>
      </w:r>
      <w:r>
        <w:rPr>
          <w:rStyle w:val="6"/>
          <w:rFonts w:hint="eastAsia" w:ascii="宋体" w:hAnsi="宋体" w:eastAsia="宋体" w:cs="宋体"/>
          <w:sz w:val="24"/>
        </w:rPr>
        <w:t>【阅读原文】</w:t>
      </w:r>
    </w:p>
    <w:p>
      <w:pPr>
        <w:spacing w:line="360"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fldChar w:fldCharType="end"/>
      </w:r>
    </w:p>
    <w:p>
      <w:pPr>
        <w:spacing w:line="360" w:lineRule="auto"/>
        <w:jc w:val="center"/>
        <w:rPr>
          <w:rFonts w:hint="default" w:eastAsiaTheme="minorEastAsia"/>
          <w:b/>
          <w:bCs/>
          <w:sz w:val="24"/>
          <w:lang w:val="en-US" w:eastAsia="zh-CN"/>
        </w:rPr>
      </w:pPr>
      <w:bookmarkStart w:id="0" w:name="_GoBack"/>
      <w:r>
        <w:rPr>
          <w:rFonts w:hint="eastAsia" w:asciiTheme="minorHAnsi" w:eastAsiaTheme="minorEastAsia"/>
          <w:b/>
          <w:bCs/>
          <w:sz w:val="24"/>
          <w:lang w:val="en-US" w:eastAsia="zh-CN"/>
        </w:rPr>
        <w:t>教育的空间效应：均衡还是失配</w:t>
      </w:r>
      <w:bookmarkEnd w:id="0"/>
      <w:r>
        <w:rPr>
          <w:rFonts w:hint="eastAsia" w:asciiTheme="minorHAnsi" w:eastAsiaTheme="minorEastAsia"/>
          <w:b/>
          <w:bCs/>
          <w:sz w:val="24"/>
          <w:lang w:val="en-US" w:eastAsia="zh-CN"/>
        </w:rPr>
        <w:t>？——以西安市小学教育资源为例</w:t>
      </w:r>
    </w:p>
    <w:p>
      <w:pPr>
        <w:adjustRightInd w:val="0"/>
        <w:snapToGrid w:val="0"/>
        <w:spacing w:line="400" w:lineRule="exact"/>
        <w:jc w:val="center"/>
        <w:rPr>
          <w:rFonts w:hint="eastAsia" w:eastAsiaTheme="minorEastAsia"/>
          <w:b/>
          <w:bCs/>
          <w:sz w:val="24"/>
          <w:lang w:eastAsia="zh-CN"/>
        </w:rPr>
      </w:pPr>
      <w:r>
        <w:rPr>
          <w:rFonts w:hint="eastAsia" w:eastAsiaTheme="minorEastAsia"/>
          <w:b/>
          <w:bCs/>
          <w:sz w:val="24"/>
          <w:lang w:eastAsia="zh-CN"/>
        </w:rPr>
        <w:t>兰峰；张祎阳</w:t>
      </w:r>
    </w:p>
    <w:p>
      <w:pPr>
        <w:spacing w:line="360" w:lineRule="auto"/>
        <w:rPr>
          <w:rFonts w:hint="eastAsia" w:ascii="宋体" w:hAnsi="宋体" w:eastAsia="宋体" w:cs="宋体"/>
          <w:sz w:val="24"/>
        </w:rPr>
      </w:pPr>
      <w:r>
        <w:rPr>
          <w:rFonts w:hint="eastAsia" w:ascii="宋体" w:hAnsi="宋体" w:eastAsia="宋体" w:cs="宋体"/>
          <w:sz w:val="24"/>
        </w:rPr>
        <w:t>【摘要】</w:t>
      </w:r>
      <w:r>
        <w:rPr>
          <w:rFonts w:hint="eastAsia" w:ascii="宋体" w:hAnsi="宋体" w:eastAsia="宋体" w:cs="宋体"/>
          <w:sz w:val="24"/>
          <w:lang w:val="en-US" w:eastAsia="zh-CN"/>
        </w:rPr>
        <w:t>小学是基础教育的重要组成部分，其空间配置状态反映了社会公众享受教育的公平性和便捷性，</w:t>
      </w:r>
      <w:r>
        <w:rPr>
          <w:rFonts w:hint="default" w:ascii="宋体" w:hAnsi="宋体" w:eastAsia="宋体" w:cs="宋体"/>
          <w:sz w:val="24"/>
          <w:lang w:val="en-US" w:eastAsia="zh-CN"/>
        </w:rPr>
        <w:t>同时体现了城市的宜居性和可持续发展水平</w:t>
      </w:r>
      <w:r>
        <w:rPr>
          <w:rFonts w:hint="eastAsia" w:ascii="宋体" w:hAnsi="宋体" w:eastAsia="宋体" w:cs="宋体"/>
          <w:sz w:val="24"/>
          <w:lang w:val="en-US" w:eastAsia="zh-CN"/>
        </w:rPr>
        <w:t>。</w:t>
      </w:r>
      <w:r>
        <w:rPr>
          <w:rFonts w:hint="default" w:ascii="宋体" w:hAnsi="宋体" w:eastAsia="宋体" w:cs="宋体"/>
          <w:sz w:val="24"/>
          <w:lang w:val="en-US" w:eastAsia="zh-CN"/>
        </w:rPr>
        <w:t>基于空间失配理论，运用健康距离模型衡量</w:t>
      </w:r>
      <w:r>
        <w:rPr>
          <w:rFonts w:hint="eastAsia" w:ascii="宋体" w:hAnsi="宋体" w:eastAsia="宋体" w:cs="宋体"/>
          <w:sz w:val="24"/>
          <w:lang w:val="en-US" w:eastAsia="zh-CN"/>
        </w:rPr>
        <w:t>2009－2015</w:t>
      </w:r>
      <w:r>
        <w:rPr>
          <w:rFonts w:hint="default" w:ascii="宋体" w:hAnsi="宋体" w:eastAsia="宋体" w:cs="宋体"/>
          <w:sz w:val="24"/>
          <w:lang w:val="en-US" w:eastAsia="zh-CN"/>
        </w:rPr>
        <w:t>年西安市九城区小学教育资源的失配程度及时空格局演化过程，并对于各区域优质学校的空间分布与集聚特征进行分析。结果表明: 1) 西安市小学教育资源失配度呈现出从中高度失配主导逐步转变至低度失配主导的时空演化特征，中心城区配置水平优于郊区</w:t>
      </w:r>
      <w:r>
        <w:rPr>
          <w:rFonts w:hint="eastAsia" w:ascii="宋体" w:hAnsi="宋体" w:eastAsia="宋体" w:cs="宋体"/>
          <w:sz w:val="24"/>
          <w:lang w:val="en-US" w:eastAsia="zh-CN"/>
        </w:rPr>
        <w:t>；</w:t>
      </w:r>
      <w:r>
        <w:rPr>
          <w:rFonts w:hint="default" w:ascii="宋体" w:hAnsi="宋体" w:eastAsia="宋体" w:cs="宋体"/>
          <w:sz w:val="24"/>
          <w:lang w:val="en-US" w:eastAsia="zh-CN"/>
        </w:rPr>
        <w:t>2) 优质小学集聚性强，呈明显的东北</w:t>
      </w:r>
      <w:r>
        <w:rPr>
          <w:rFonts w:hint="eastAsia" w:ascii="宋体" w:hAnsi="宋体" w:eastAsia="宋体" w:cs="宋体"/>
          <w:sz w:val="24"/>
          <w:lang w:val="en-US" w:eastAsia="zh-CN"/>
        </w:rPr>
        <w:t>—</w:t>
      </w:r>
      <w:r>
        <w:rPr>
          <w:rFonts w:hint="default" w:ascii="宋体" w:hAnsi="宋体" w:eastAsia="宋体" w:cs="宋体"/>
          <w:sz w:val="24"/>
          <w:lang w:val="en-US" w:eastAsia="zh-CN"/>
        </w:rPr>
        <w:t xml:space="preserve">西南方向分布。研究旨在为促进教育公平、均衡配置城市教育资源、优化教育设施空间布局提供依据和思路。 </w:t>
      </w:r>
    </w:p>
    <w:p>
      <w:pPr>
        <w:spacing w:line="360" w:lineRule="auto"/>
        <w:rPr>
          <w:rFonts w:hint="eastAsia" w:ascii="宋体" w:hAnsi="宋体" w:eastAsia="宋体" w:cs="宋体"/>
          <w:sz w:val="24"/>
        </w:rPr>
      </w:pPr>
      <w:r>
        <w:rPr>
          <w:rFonts w:hint="eastAsia" w:ascii="宋体" w:hAnsi="宋体" w:eastAsia="宋体" w:cs="宋体"/>
          <w:sz w:val="24"/>
        </w:rPr>
        <w:t>【关键词】</w:t>
      </w:r>
      <w:r>
        <w:rPr>
          <w:rFonts w:hint="default" w:ascii="宋体" w:hAnsi="宋体" w:eastAsia="宋体" w:cs="宋体"/>
          <w:sz w:val="24"/>
          <w:lang w:val="en-US" w:eastAsia="zh-CN"/>
        </w:rPr>
        <w:t>城市小学教育资源</w:t>
      </w:r>
      <w:r>
        <w:rPr>
          <w:rFonts w:hint="eastAsia" w:ascii="宋体" w:hAnsi="宋体" w:eastAsia="宋体" w:cs="宋体"/>
          <w:sz w:val="24"/>
          <w:lang w:val="en-US" w:eastAsia="zh-CN"/>
        </w:rPr>
        <w:t>；</w:t>
      </w:r>
      <w:r>
        <w:rPr>
          <w:rFonts w:hint="default" w:ascii="宋体" w:hAnsi="宋体" w:eastAsia="宋体" w:cs="宋体"/>
          <w:sz w:val="24"/>
          <w:lang w:val="en-US" w:eastAsia="zh-CN"/>
        </w:rPr>
        <w:t>空间失配</w:t>
      </w:r>
      <w:r>
        <w:rPr>
          <w:rFonts w:hint="eastAsia" w:ascii="宋体" w:hAnsi="宋体" w:eastAsia="宋体" w:cs="宋体"/>
          <w:sz w:val="24"/>
          <w:lang w:val="en-US" w:eastAsia="zh-CN"/>
        </w:rPr>
        <w:t>；</w:t>
      </w:r>
      <w:r>
        <w:rPr>
          <w:rFonts w:hint="default" w:ascii="宋体" w:hAnsi="宋体" w:eastAsia="宋体" w:cs="宋体"/>
          <w:sz w:val="24"/>
          <w:lang w:val="en-US" w:eastAsia="zh-CN"/>
        </w:rPr>
        <w:t>均衡性</w:t>
      </w:r>
      <w:r>
        <w:rPr>
          <w:rFonts w:hint="eastAsia" w:ascii="宋体" w:hAnsi="宋体" w:eastAsia="宋体" w:cs="宋体"/>
          <w:sz w:val="24"/>
          <w:lang w:val="en-US" w:eastAsia="zh-CN"/>
        </w:rPr>
        <w:t>；</w:t>
      </w:r>
      <w:r>
        <w:rPr>
          <w:rFonts w:hint="default" w:ascii="宋体" w:hAnsi="宋体" w:eastAsia="宋体" w:cs="宋体"/>
          <w:sz w:val="24"/>
          <w:lang w:val="en-US" w:eastAsia="zh-CN"/>
        </w:rPr>
        <w:t>优质学校</w:t>
      </w:r>
    </w:p>
    <w:p>
      <w:pPr>
        <w:spacing w:line="360" w:lineRule="auto"/>
        <w:rPr>
          <w:rFonts w:hint="default" w:ascii="宋体" w:hAnsi="宋体" w:eastAsia="宋体" w:cs="宋体"/>
          <w:sz w:val="24"/>
          <w:lang w:val="en-US" w:eastAsia="zh-CN"/>
        </w:rPr>
      </w:pPr>
      <w:r>
        <w:rPr>
          <w:rFonts w:hint="eastAsia" w:ascii="宋体" w:hAnsi="宋体" w:eastAsia="宋体" w:cs="宋体"/>
          <w:sz w:val="24"/>
        </w:rPr>
        <w:t>【作者简介】</w:t>
      </w:r>
      <w:r>
        <w:rPr>
          <w:rFonts w:hint="default" w:ascii="宋体" w:hAnsi="宋体" w:eastAsia="宋体" w:cs="宋体"/>
          <w:sz w:val="24"/>
          <w:lang w:val="en-US" w:eastAsia="zh-CN"/>
        </w:rPr>
        <w:t>兰峰，男，汉族，天津武清人，教授，博士生导师，主要从事城市建设与房地产投资、城市与房地产经济学等方面的研究</w:t>
      </w:r>
      <w:r>
        <w:rPr>
          <w:rFonts w:hint="eastAsia" w:ascii="宋体" w:hAnsi="宋体" w:eastAsia="宋体" w:cs="宋体"/>
          <w:sz w:val="24"/>
          <w:lang w:val="en-US" w:eastAsia="zh-CN"/>
        </w:rPr>
        <w:t>；</w:t>
      </w:r>
      <w:r>
        <w:rPr>
          <w:rFonts w:hint="default" w:ascii="宋体" w:hAnsi="宋体" w:eastAsia="宋体" w:cs="宋体"/>
          <w:sz w:val="24"/>
          <w:lang w:val="en-US" w:eastAsia="zh-CN"/>
        </w:rPr>
        <w:t>张祎阳</w:t>
      </w:r>
      <w:r>
        <w:rPr>
          <w:rFonts w:hint="eastAsia" w:ascii="宋体" w:hAnsi="宋体" w:eastAsia="宋体" w:cs="宋体"/>
          <w:sz w:val="24"/>
          <w:lang w:val="en-US" w:eastAsia="zh-CN"/>
        </w:rPr>
        <w:t>，</w:t>
      </w:r>
      <w:r>
        <w:rPr>
          <w:rFonts w:hint="default" w:ascii="宋体" w:hAnsi="宋体" w:eastAsia="宋体" w:cs="宋体"/>
          <w:sz w:val="24"/>
          <w:lang w:val="en-US" w:eastAsia="zh-CN"/>
        </w:rPr>
        <w:t>女，汉族，陕西宝鸡人，硕士研究生，研究方向为城市经济学。</w:t>
      </w:r>
    </w:p>
    <w:p>
      <w:pPr>
        <w:spacing w:line="360" w:lineRule="auto"/>
        <w:rPr>
          <w:rFonts w:hint="eastAsia" w:ascii="宋体" w:hAnsi="宋体" w:eastAsia="宋体" w:cs="宋体"/>
          <w:sz w:val="24"/>
        </w:rPr>
      </w:pPr>
      <w:r>
        <w:rPr>
          <w:rFonts w:hint="eastAsia" w:ascii="宋体" w:hAnsi="宋体" w:eastAsia="宋体" w:cs="宋体"/>
          <w:sz w:val="24"/>
        </w:rPr>
        <w:t>【原文出处】《</w:t>
      </w:r>
      <w:r>
        <w:rPr>
          <w:rFonts w:hint="eastAsia" w:ascii="宋体" w:hAnsi="宋体" w:eastAsia="宋体" w:cs="宋体"/>
          <w:sz w:val="24"/>
          <w:lang w:eastAsia="zh-CN"/>
        </w:rPr>
        <w:t>干旱区资源与环境</w:t>
      </w:r>
      <w:r>
        <w:rPr>
          <w:rFonts w:hint="eastAsia" w:ascii="宋体" w:hAnsi="宋体" w:eastAsia="宋体" w:cs="宋体"/>
          <w:sz w:val="24"/>
        </w:rPr>
        <w:t>》（</w:t>
      </w:r>
      <w:r>
        <w:rPr>
          <w:rFonts w:hint="eastAsia" w:ascii="宋体" w:hAnsi="宋体" w:eastAsia="宋体" w:cs="宋体"/>
          <w:sz w:val="24"/>
          <w:lang w:eastAsia="zh-CN"/>
        </w:rPr>
        <w:t>内蒙古自治区呼</w:t>
      </w:r>
      <w:r>
        <w:rPr>
          <w:rFonts w:hint="eastAsia" w:ascii="宋体" w:hAnsi="宋体" w:eastAsia="宋体" w:cs="宋体"/>
          <w:sz w:val="24"/>
          <w:lang w:val="en-US" w:eastAsia="zh-CN"/>
        </w:rPr>
        <w:t>和</w:t>
      </w:r>
      <w:r>
        <w:rPr>
          <w:rFonts w:hint="eastAsia" w:ascii="宋体" w:hAnsi="宋体" w:eastAsia="宋体" w:cs="宋体"/>
          <w:sz w:val="24"/>
          <w:lang w:eastAsia="zh-CN"/>
        </w:rPr>
        <w:t>浩特市</w:t>
      </w:r>
      <w:r>
        <w:rPr>
          <w:rFonts w:hint="eastAsia" w:ascii="宋体" w:hAnsi="宋体" w:eastAsia="宋体" w:cs="宋体"/>
          <w:sz w:val="24"/>
        </w:rPr>
        <w:t>）,20</w:t>
      </w:r>
      <w:r>
        <w:rPr>
          <w:rFonts w:hint="eastAsia" w:ascii="宋体" w:hAnsi="宋体" w:eastAsia="宋体" w:cs="宋体"/>
          <w:sz w:val="24"/>
          <w:lang w:val="en-US" w:eastAsia="zh-CN"/>
        </w:rPr>
        <w:t>18</w:t>
      </w:r>
      <w:r>
        <w:rPr>
          <w:rFonts w:hint="eastAsia" w:ascii="宋体" w:hAnsi="宋体" w:eastAsia="宋体" w:cs="宋体"/>
          <w:sz w:val="24"/>
        </w:rPr>
        <w:t>,</w:t>
      </w:r>
      <w:r>
        <w:rPr>
          <w:rFonts w:hint="eastAsia" w:ascii="宋体" w:hAnsi="宋体" w:eastAsia="宋体" w:cs="宋体"/>
          <w:sz w:val="24"/>
          <w:lang w:val="en-US" w:eastAsia="zh-CN"/>
        </w:rPr>
        <w:t>32</w:t>
      </w:r>
      <w:r>
        <w:rPr>
          <w:rFonts w:hint="eastAsia" w:ascii="宋体" w:hAnsi="宋体" w:eastAsia="宋体" w:cs="宋体"/>
          <w:sz w:val="24"/>
        </w:rPr>
        <w:t>(0</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lang w:val="en-US" w:eastAsia="zh-CN"/>
        </w:rPr>
        <w:t>19-26</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【中国知网被引次数】</w:t>
      </w:r>
      <w:r>
        <w:rPr>
          <w:rFonts w:hint="eastAsia" w:ascii="宋体" w:hAnsi="宋体" w:eastAsia="宋体" w:cs="宋体"/>
          <w:sz w:val="24"/>
          <w:lang w:val="en-US" w:eastAsia="zh-CN"/>
        </w:rPr>
        <w:t>12</w:t>
      </w:r>
      <w:r>
        <w:rPr>
          <w:rFonts w:hint="eastAsia" w:ascii="宋体" w:hAnsi="宋体" w:eastAsia="宋体" w:cs="宋体"/>
          <w:sz w:val="24"/>
        </w:rPr>
        <w:t>次</w:t>
      </w:r>
    </w:p>
    <w:p>
      <w:pPr>
        <w:spacing w:line="360" w:lineRule="auto"/>
        <w:rPr>
          <w:rFonts w:hint="eastAsia" w:ascii="宋体" w:hAnsi="宋体" w:eastAsia="宋体" w:cs="宋体"/>
          <w:sz w:val="24"/>
        </w:rPr>
      </w:pPr>
      <w:r>
        <w:rPr>
          <w:rFonts w:hint="eastAsia" w:ascii="宋体" w:hAnsi="宋体" w:eastAsia="宋体" w:cs="宋体"/>
          <w:sz w:val="24"/>
        </w:rPr>
        <w:t>【中国知网下载次数】</w:t>
      </w:r>
      <w:r>
        <w:rPr>
          <w:rFonts w:hint="eastAsia" w:ascii="宋体" w:hAnsi="宋体" w:eastAsia="宋体" w:cs="宋体"/>
          <w:sz w:val="24"/>
          <w:lang w:val="en-US" w:eastAsia="zh-CN"/>
        </w:rPr>
        <w:t>752</w:t>
      </w:r>
      <w:r>
        <w:rPr>
          <w:rFonts w:hint="eastAsia" w:ascii="宋体" w:hAnsi="宋体" w:eastAsia="宋体" w:cs="宋体"/>
          <w:sz w:val="24"/>
        </w:rPr>
        <w:t>次</w:t>
      </w:r>
    </w:p>
    <w:p>
      <w:pPr>
        <w:spacing w:line="360" w:lineRule="auto"/>
        <w:rPr>
          <w:rStyle w:val="6"/>
          <w:rFonts w:hint="eastAsia" w:ascii="宋体" w:hAnsi="宋体" w:eastAsia="宋体" w:cs="宋体"/>
          <w:sz w:val="24"/>
        </w:rPr>
      </w:pPr>
      <w:r>
        <w:rPr>
          <w:rFonts w:hint="eastAsia" w:ascii="宋体" w:hAnsi="宋体" w:eastAsia="宋体" w:cs="宋体"/>
          <w:color w:val="auto"/>
          <w:sz w:val="24"/>
          <w:u w:val="none"/>
        </w:rPr>
        <w:fldChar w:fldCharType="begin"/>
      </w:r>
      <w:r>
        <w:rPr>
          <w:rFonts w:hint="eastAsia" w:ascii="宋体" w:hAnsi="宋体" w:eastAsia="宋体" w:cs="宋体"/>
          <w:color w:val="auto"/>
          <w:sz w:val="24"/>
          <w:u w:val="none"/>
        </w:rPr>
        <w:instrText xml:space="preserve"> HYPERLINK "../../../../../Desktop/教育的空间效应_均衡还是失配_以西安市小学教育资源为例_兰峰.pdf" </w:instrText>
      </w:r>
      <w:r>
        <w:rPr>
          <w:rFonts w:hint="eastAsia" w:ascii="宋体" w:hAnsi="宋体" w:eastAsia="宋体" w:cs="宋体"/>
          <w:color w:val="auto"/>
          <w:sz w:val="24"/>
          <w:u w:val="none"/>
        </w:rPr>
        <w:fldChar w:fldCharType="separate"/>
      </w:r>
      <w:r>
        <w:rPr>
          <w:rStyle w:val="6"/>
          <w:rFonts w:hint="eastAsia" w:ascii="宋体" w:hAnsi="宋体" w:eastAsia="宋体" w:cs="宋体"/>
          <w:sz w:val="24"/>
        </w:rPr>
        <w:t>【阅读原文】</w:t>
      </w:r>
    </w:p>
    <w:p>
      <w:pPr>
        <w:adjustRightInd w:val="0"/>
        <w:snapToGrid w:val="0"/>
        <w:spacing w:line="400" w:lineRule="exact"/>
        <w:jc w:val="center"/>
        <w:rPr>
          <w:rFonts w:hint="eastAsia" w:ascii="宋体" w:hAnsi="宋体" w:eastAsia="宋体" w:cs="宋体"/>
          <w:color w:val="auto"/>
          <w:sz w:val="24"/>
          <w:u w:val="none"/>
        </w:rPr>
      </w:pPr>
      <w:r>
        <w:rPr>
          <w:rFonts w:hint="eastAsia" w:ascii="宋体" w:hAnsi="宋体" w:eastAsia="宋体" w:cs="宋体"/>
          <w:color w:val="auto"/>
          <w:sz w:val="24"/>
          <w:u w:val="none"/>
        </w:rPr>
        <w:fldChar w:fldCharType="end"/>
      </w:r>
    </w:p>
    <w:p>
      <w:pPr>
        <w:adjustRightInd w:val="0"/>
        <w:snapToGrid w:val="0"/>
        <w:spacing w:line="400" w:lineRule="exact"/>
        <w:jc w:val="center"/>
        <w:rPr>
          <w:rFonts w:hint="default" w:eastAsiaTheme="minorEastAsia"/>
          <w:b/>
          <w:bCs/>
          <w:sz w:val="24"/>
          <w:lang w:val="en-US" w:eastAsia="zh-CN"/>
        </w:rPr>
      </w:pPr>
      <w:r>
        <w:rPr>
          <w:rFonts w:hint="eastAsia"/>
          <w:b/>
          <w:bCs/>
          <w:sz w:val="24"/>
          <w:lang w:eastAsia="zh-CN"/>
        </w:rPr>
        <w:t>改革开放</w:t>
      </w:r>
      <w:r>
        <w:rPr>
          <w:rFonts w:hint="eastAsia"/>
          <w:b/>
          <w:bCs/>
          <w:sz w:val="24"/>
          <w:lang w:val="en-US" w:eastAsia="zh-CN"/>
        </w:rPr>
        <w:t>40年我国小学教育教学改革：特征、成就和展望</w:t>
      </w:r>
    </w:p>
    <w:p>
      <w:pPr>
        <w:adjustRightInd w:val="0"/>
        <w:snapToGrid w:val="0"/>
        <w:spacing w:line="400" w:lineRule="exact"/>
        <w:jc w:val="center"/>
        <w:rPr>
          <w:rFonts w:hint="default" w:eastAsiaTheme="minorEastAsia"/>
          <w:b/>
          <w:bCs/>
          <w:sz w:val="24"/>
          <w:lang w:val="en-US" w:eastAsia="zh-CN"/>
        </w:rPr>
      </w:pPr>
      <w:r>
        <w:rPr>
          <w:rFonts w:hint="eastAsia"/>
          <w:b/>
          <w:bCs/>
          <w:sz w:val="24"/>
          <w:lang w:eastAsia="zh-CN"/>
        </w:rPr>
        <w:t>熊梅；王敏</w:t>
      </w:r>
    </w:p>
    <w:p>
      <w:pPr>
        <w:spacing w:line="360" w:lineRule="auto"/>
        <w:rPr>
          <w:rFonts w:hint="eastAsia" w:ascii="宋体" w:hAnsi="宋体" w:eastAsia="宋体" w:cs="宋体"/>
          <w:sz w:val="24"/>
        </w:rPr>
      </w:pPr>
      <w:r>
        <w:rPr>
          <w:rFonts w:hint="eastAsia" w:ascii="宋体" w:hAnsi="宋体" w:eastAsia="宋体" w:cs="宋体"/>
          <w:sz w:val="24"/>
        </w:rPr>
        <w:t>【摘要】</w:t>
      </w:r>
      <w:r>
        <w:rPr>
          <w:rFonts w:hint="eastAsia" w:ascii="宋体" w:hAnsi="宋体" w:eastAsia="宋体" w:cs="宋体"/>
          <w:sz w:val="24"/>
          <w:lang w:val="en-US" w:eastAsia="zh-CN"/>
        </w:rPr>
        <w:t>改革开放40年来，以国家政策为导向</w:t>
      </w:r>
      <w:r>
        <w:rPr>
          <w:rFonts w:hint="default" w:ascii="宋体" w:hAnsi="宋体" w:eastAsia="宋体" w:cs="宋体"/>
          <w:sz w:val="24"/>
          <w:lang w:val="en-US" w:eastAsia="zh-CN"/>
        </w:rPr>
        <w:t>、</w:t>
      </w:r>
      <w:r>
        <w:rPr>
          <w:rFonts w:hint="eastAsia" w:ascii="宋体" w:hAnsi="宋体" w:eastAsia="宋体" w:cs="宋体"/>
          <w:sz w:val="24"/>
          <w:lang w:val="en-US" w:eastAsia="zh-CN"/>
        </w:rPr>
        <w:t>以理论研究与实践探索为根基</w:t>
      </w:r>
      <w:r>
        <w:rPr>
          <w:rFonts w:hint="default" w:ascii="宋体" w:hAnsi="宋体" w:eastAsia="宋体" w:cs="宋体"/>
          <w:sz w:val="24"/>
          <w:lang w:val="en-US" w:eastAsia="zh-CN"/>
        </w:rPr>
        <w:t>，</w:t>
      </w:r>
      <w:r>
        <w:rPr>
          <w:rFonts w:hint="eastAsia" w:ascii="宋体" w:hAnsi="宋体" w:eastAsia="宋体" w:cs="宋体"/>
          <w:sz w:val="24"/>
          <w:lang w:val="en-US" w:eastAsia="zh-CN"/>
        </w:rPr>
        <w:t>围绕改革的目标任务</w:t>
      </w:r>
      <w:r>
        <w:rPr>
          <w:rFonts w:hint="default" w:ascii="宋体" w:hAnsi="宋体" w:eastAsia="宋体" w:cs="宋体"/>
          <w:sz w:val="24"/>
          <w:lang w:val="en-US" w:eastAsia="zh-CN"/>
        </w:rPr>
        <w:t>、</w:t>
      </w:r>
      <w:r>
        <w:rPr>
          <w:rFonts w:hint="eastAsia" w:ascii="宋体" w:hAnsi="宋体" w:eastAsia="宋体" w:cs="宋体"/>
          <w:sz w:val="24"/>
          <w:lang w:val="en-US" w:eastAsia="zh-CN"/>
        </w:rPr>
        <w:t>战略主题</w:t>
      </w:r>
      <w:r>
        <w:rPr>
          <w:rFonts w:hint="default" w:ascii="宋体" w:hAnsi="宋体" w:eastAsia="宋体" w:cs="宋体"/>
          <w:sz w:val="24"/>
          <w:lang w:val="en-US" w:eastAsia="zh-CN"/>
        </w:rPr>
        <w:t>、</w:t>
      </w:r>
      <w:r>
        <w:rPr>
          <w:rFonts w:hint="eastAsia" w:ascii="宋体" w:hAnsi="宋体" w:eastAsia="宋体" w:cs="宋体"/>
          <w:sz w:val="24"/>
          <w:lang w:val="en-US" w:eastAsia="zh-CN"/>
        </w:rPr>
        <w:t>改革方向</w:t>
      </w:r>
      <w:r>
        <w:rPr>
          <w:rFonts w:hint="default" w:ascii="宋体" w:hAnsi="宋体" w:eastAsia="宋体" w:cs="宋体"/>
          <w:sz w:val="24"/>
          <w:lang w:val="en-US" w:eastAsia="zh-CN"/>
        </w:rPr>
        <w:t>、</w:t>
      </w:r>
      <w:r>
        <w:rPr>
          <w:rFonts w:hint="eastAsia" w:ascii="宋体" w:hAnsi="宋体" w:eastAsia="宋体" w:cs="宋体"/>
          <w:sz w:val="24"/>
          <w:lang w:val="en-US" w:eastAsia="zh-CN"/>
        </w:rPr>
        <w:t>发展路径</w:t>
      </w:r>
      <w:r>
        <w:rPr>
          <w:rFonts w:hint="default" w:ascii="宋体" w:hAnsi="宋体" w:eastAsia="宋体" w:cs="宋体"/>
          <w:sz w:val="24"/>
          <w:lang w:val="en-US" w:eastAsia="zh-CN"/>
        </w:rPr>
        <w:t>、</w:t>
      </w:r>
      <w:r>
        <w:rPr>
          <w:rFonts w:hint="eastAsia" w:ascii="宋体" w:hAnsi="宋体" w:eastAsia="宋体" w:cs="宋体"/>
          <w:sz w:val="24"/>
          <w:lang w:val="en-US" w:eastAsia="zh-CN"/>
        </w:rPr>
        <w:t>保障体系五大要素</w:t>
      </w:r>
      <w:r>
        <w:rPr>
          <w:rFonts w:hint="default" w:ascii="宋体" w:hAnsi="宋体" w:eastAsia="宋体" w:cs="宋体"/>
          <w:sz w:val="24"/>
          <w:lang w:val="en-US" w:eastAsia="zh-CN"/>
        </w:rPr>
        <w:t>，</w:t>
      </w:r>
      <w:r>
        <w:rPr>
          <w:rFonts w:hint="eastAsia" w:ascii="宋体" w:hAnsi="宋体" w:eastAsia="宋体" w:cs="宋体"/>
          <w:sz w:val="24"/>
          <w:lang w:val="en-US" w:eastAsia="zh-CN"/>
        </w:rPr>
        <w:t>我国小学教育教学改革在课程建设与改革</w:t>
      </w:r>
      <w:r>
        <w:rPr>
          <w:rFonts w:hint="default" w:ascii="宋体" w:hAnsi="宋体" w:eastAsia="宋体" w:cs="宋体"/>
          <w:sz w:val="24"/>
          <w:lang w:val="en-US" w:eastAsia="zh-CN"/>
        </w:rPr>
        <w:t>、</w:t>
      </w:r>
      <w:r>
        <w:rPr>
          <w:rFonts w:hint="eastAsia" w:ascii="宋体" w:hAnsi="宋体" w:eastAsia="宋体" w:cs="宋体"/>
          <w:sz w:val="24"/>
          <w:lang w:val="en-US" w:eastAsia="zh-CN"/>
        </w:rPr>
        <w:t>教学理论与实践</w:t>
      </w:r>
      <w:r>
        <w:rPr>
          <w:rFonts w:hint="default" w:ascii="宋体" w:hAnsi="宋体" w:eastAsia="宋体" w:cs="宋体"/>
          <w:sz w:val="24"/>
          <w:lang w:val="en-US" w:eastAsia="zh-CN"/>
        </w:rPr>
        <w:t>、</w:t>
      </w:r>
      <w:r>
        <w:rPr>
          <w:rFonts w:hint="eastAsia" w:ascii="宋体" w:hAnsi="宋体" w:eastAsia="宋体" w:cs="宋体"/>
          <w:sz w:val="24"/>
          <w:lang w:val="en-US" w:eastAsia="zh-CN"/>
        </w:rPr>
        <w:t>国际交流等方面取得了可喜成就</w:t>
      </w:r>
      <w:r>
        <w:rPr>
          <w:rFonts w:hint="default" w:ascii="宋体" w:hAnsi="宋体" w:eastAsia="宋体" w:cs="宋体"/>
          <w:sz w:val="24"/>
          <w:lang w:val="en-US" w:eastAsia="zh-CN"/>
        </w:rPr>
        <w:t>，</w:t>
      </w:r>
      <w:r>
        <w:rPr>
          <w:rFonts w:hint="eastAsia" w:ascii="宋体" w:hAnsi="宋体" w:eastAsia="宋体" w:cs="宋体"/>
          <w:sz w:val="24"/>
          <w:lang w:val="en-US" w:eastAsia="zh-CN"/>
        </w:rPr>
        <w:t>奠定了今后我国小学教育教学改革的基础</w:t>
      </w:r>
      <w:r>
        <w:rPr>
          <w:rFonts w:hint="default" w:ascii="宋体" w:hAnsi="宋体" w:eastAsia="宋体" w:cs="宋体"/>
          <w:sz w:val="24"/>
          <w:lang w:val="en-US" w:eastAsia="zh-CN"/>
        </w:rPr>
        <w:t>。</w:t>
      </w:r>
      <w:r>
        <w:rPr>
          <w:rFonts w:hint="eastAsia" w:ascii="宋体" w:hAnsi="宋体" w:eastAsia="宋体" w:cs="宋体"/>
          <w:sz w:val="24"/>
          <w:lang w:val="en-US" w:eastAsia="zh-CN"/>
        </w:rPr>
        <w:t>面对时代赋予我国小学教育教学的新要求与新挑战</w:t>
      </w:r>
      <w:r>
        <w:rPr>
          <w:rFonts w:hint="default" w:ascii="宋体" w:hAnsi="宋体" w:eastAsia="宋体" w:cs="宋体"/>
          <w:sz w:val="24"/>
          <w:lang w:val="en-US" w:eastAsia="zh-CN"/>
        </w:rPr>
        <w:t>，</w:t>
      </w:r>
      <w:r>
        <w:rPr>
          <w:rFonts w:hint="eastAsia" w:ascii="宋体" w:hAnsi="宋体" w:eastAsia="宋体" w:cs="宋体"/>
          <w:sz w:val="24"/>
          <w:lang w:val="en-US" w:eastAsia="zh-CN"/>
        </w:rPr>
        <w:t>今后小学教育教学改革应以课堂改革为核心</w:t>
      </w:r>
      <w:r>
        <w:rPr>
          <w:rFonts w:hint="default" w:ascii="宋体" w:hAnsi="宋体" w:eastAsia="宋体" w:cs="宋体"/>
          <w:sz w:val="24"/>
          <w:lang w:val="en-US" w:eastAsia="zh-CN"/>
        </w:rPr>
        <w:t>，</w:t>
      </w:r>
      <w:r>
        <w:rPr>
          <w:rFonts w:hint="eastAsia" w:ascii="宋体" w:hAnsi="宋体" w:eastAsia="宋体" w:cs="宋体"/>
          <w:sz w:val="24"/>
          <w:lang w:val="en-US" w:eastAsia="zh-CN"/>
        </w:rPr>
        <w:t>通过缩小差距</w:t>
      </w:r>
      <w:r>
        <w:rPr>
          <w:rFonts w:hint="default" w:ascii="宋体" w:hAnsi="宋体" w:eastAsia="宋体" w:cs="宋体"/>
          <w:sz w:val="24"/>
          <w:lang w:val="en-US" w:eastAsia="zh-CN"/>
        </w:rPr>
        <w:t>、</w:t>
      </w:r>
      <w:r>
        <w:rPr>
          <w:rFonts w:hint="eastAsia" w:ascii="宋体" w:hAnsi="宋体" w:eastAsia="宋体" w:cs="宋体"/>
          <w:sz w:val="24"/>
          <w:lang w:val="en-US" w:eastAsia="zh-CN"/>
        </w:rPr>
        <w:t>协同创新</w:t>
      </w:r>
      <w:r>
        <w:rPr>
          <w:rFonts w:hint="default" w:ascii="宋体" w:hAnsi="宋体" w:eastAsia="宋体" w:cs="宋体"/>
          <w:sz w:val="24"/>
          <w:lang w:val="en-US" w:eastAsia="zh-CN"/>
        </w:rPr>
        <w:t>、</w:t>
      </w:r>
      <w:r>
        <w:rPr>
          <w:rFonts w:hint="eastAsia" w:ascii="宋体" w:hAnsi="宋体" w:eastAsia="宋体" w:cs="宋体"/>
          <w:sz w:val="24"/>
          <w:lang w:val="en-US" w:eastAsia="zh-CN"/>
        </w:rPr>
        <w:t>成果推广等方式</w:t>
      </w:r>
      <w:r>
        <w:rPr>
          <w:rFonts w:hint="default" w:ascii="宋体" w:hAnsi="宋体" w:eastAsia="宋体" w:cs="宋体"/>
          <w:sz w:val="24"/>
          <w:lang w:val="en-US" w:eastAsia="zh-CN"/>
        </w:rPr>
        <w:t>，</w:t>
      </w:r>
      <w:r>
        <w:rPr>
          <w:rFonts w:hint="eastAsia" w:ascii="宋体" w:hAnsi="宋体" w:eastAsia="宋体" w:cs="宋体"/>
          <w:sz w:val="24"/>
          <w:lang w:val="en-US" w:eastAsia="zh-CN"/>
        </w:rPr>
        <w:t>促进我国小学教育教学质量的全方位提升</w:t>
      </w:r>
      <w:r>
        <w:rPr>
          <w:rFonts w:hint="default" w:ascii="宋体" w:hAnsi="宋体" w:eastAsia="宋体" w:cs="宋体"/>
          <w:sz w:val="24"/>
          <w:lang w:val="en-US" w:eastAsia="zh-CN"/>
        </w:rPr>
        <w:t xml:space="preserve">。 </w:t>
      </w:r>
    </w:p>
    <w:p>
      <w:pPr>
        <w:spacing w:line="360" w:lineRule="auto"/>
        <w:rPr>
          <w:rFonts w:hint="eastAsia" w:ascii="宋体" w:hAnsi="宋体" w:eastAsia="宋体" w:cs="宋体"/>
          <w:sz w:val="24"/>
        </w:rPr>
      </w:pPr>
      <w:r>
        <w:rPr>
          <w:rFonts w:hint="eastAsia" w:ascii="宋体" w:hAnsi="宋体" w:eastAsia="宋体" w:cs="宋体"/>
          <w:sz w:val="24"/>
        </w:rPr>
        <w:t>【关键词】</w:t>
      </w:r>
      <w:r>
        <w:rPr>
          <w:rFonts w:hint="eastAsia" w:ascii="宋体" w:hAnsi="宋体" w:eastAsia="宋体" w:cs="宋体"/>
          <w:sz w:val="24"/>
          <w:lang w:val="en-US" w:eastAsia="zh-CN"/>
        </w:rPr>
        <w:t>改革开放40年</w:t>
      </w:r>
      <w:r>
        <w:rPr>
          <w:rFonts w:hint="default" w:ascii="宋体" w:hAnsi="宋体" w:eastAsia="宋体" w:cs="宋体"/>
          <w:sz w:val="24"/>
          <w:lang w:val="en-US" w:eastAsia="zh-CN"/>
        </w:rPr>
        <w:t>；</w:t>
      </w:r>
      <w:r>
        <w:rPr>
          <w:rFonts w:hint="eastAsia" w:ascii="宋体" w:hAnsi="宋体" w:eastAsia="宋体" w:cs="宋体"/>
          <w:sz w:val="24"/>
          <w:lang w:val="en-US" w:eastAsia="zh-CN"/>
        </w:rPr>
        <w:t>小学教育</w:t>
      </w:r>
      <w:r>
        <w:rPr>
          <w:rFonts w:hint="default" w:ascii="宋体" w:hAnsi="宋体" w:eastAsia="宋体" w:cs="宋体"/>
          <w:sz w:val="24"/>
          <w:lang w:val="en-US" w:eastAsia="zh-CN"/>
        </w:rPr>
        <w:t>；</w:t>
      </w:r>
      <w:r>
        <w:rPr>
          <w:rFonts w:hint="eastAsia" w:ascii="宋体" w:hAnsi="宋体" w:eastAsia="宋体" w:cs="宋体"/>
          <w:sz w:val="24"/>
          <w:lang w:val="en-US" w:eastAsia="zh-CN"/>
        </w:rPr>
        <w:t>教育教学改革</w:t>
      </w:r>
    </w:p>
    <w:p>
      <w:pPr>
        <w:spacing w:line="360" w:lineRule="auto"/>
        <w:rPr>
          <w:rFonts w:hint="eastAsia" w:ascii="宋体" w:hAnsi="宋体" w:eastAsia="宋体" w:cs="宋体"/>
          <w:sz w:val="24"/>
          <w:lang w:val="en-US" w:eastAsia="zh-CN"/>
        </w:rPr>
      </w:pPr>
      <w:r>
        <w:rPr>
          <w:rFonts w:hint="eastAsia" w:ascii="宋体" w:hAnsi="宋体" w:eastAsia="宋体" w:cs="宋体"/>
          <w:sz w:val="24"/>
        </w:rPr>
        <w:t>【作者简介】</w:t>
      </w:r>
      <w:r>
        <w:rPr>
          <w:rFonts w:hint="eastAsia" w:ascii="宋体" w:hAnsi="宋体" w:eastAsia="宋体" w:cs="宋体"/>
          <w:sz w:val="24"/>
          <w:lang w:val="en-US" w:eastAsia="zh-CN"/>
        </w:rPr>
        <w:t>熊梅</w:t>
      </w:r>
      <w:r>
        <w:rPr>
          <w:rFonts w:hint="default" w:ascii="宋体" w:hAnsi="宋体" w:eastAsia="宋体" w:cs="宋体"/>
          <w:sz w:val="24"/>
          <w:lang w:val="en-US" w:eastAsia="zh-CN"/>
        </w:rPr>
        <w:t>，</w:t>
      </w:r>
      <w:r>
        <w:rPr>
          <w:rFonts w:hint="eastAsia" w:ascii="宋体" w:hAnsi="宋体" w:eastAsia="宋体" w:cs="宋体"/>
          <w:sz w:val="24"/>
          <w:lang w:val="en-US" w:eastAsia="zh-CN"/>
        </w:rPr>
        <w:t>女</w:t>
      </w:r>
      <w:r>
        <w:rPr>
          <w:rFonts w:hint="default" w:ascii="宋体" w:hAnsi="宋体" w:eastAsia="宋体" w:cs="宋体"/>
          <w:sz w:val="24"/>
          <w:lang w:val="en-US" w:eastAsia="zh-CN"/>
        </w:rPr>
        <w:t>，</w:t>
      </w:r>
      <w:r>
        <w:rPr>
          <w:rFonts w:hint="eastAsia" w:ascii="宋体" w:hAnsi="宋体" w:eastAsia="宋体" w:cs="宋体"/>
          <w:sz w:val="24"/>
          <w:lang w:val="en-US" w:eastAsia="zh-CN"/>
        </w:rPr>
        <w:t>贵州铜仁人</w:t>
      </w:r>
      <w:r>
        <w:rPr>
          <w:rFonts w:hint="default" w:ascii="宋体" w:hAnsi="宋体" w:eastAsia="宋体" w:cs="宋体"/>
          <w:sz w:val="24"/>
          <w:lang w:val="en-US" w:eastAsia="zh-CN"/>
        </w:rPr>
        <w:t>，</w:t>
      </w:r>
      <w:r>
        <w:rPr>
          <w:rFonts w:hint="eastAsia" w:ascii="宋体" w:hAnsi="宋体" w:eastAsia="宋体" w:cs="宋体"/>
          <w:sz w:val="24"/>
          <w:lang w:val="en-US" w:eastAsia="zh-CN"/>
        </w:rPr>
        <w:t>教育学博士</w:t>
      </w:r>
      <w:r>
        <w:rPr>
          <w:rFonts w:hint="default" w:ascii="宋体" w:hAnsi="宋体" w:eastAsia="宋体" w:cs="宋体"/>
          <w:sz w:val="24"/>
          <w:lang w:val="en-US" w:eastAsia="zh-CN"/>
        </w:rPr>
        <w:t>，</w:t>
      </w:r>
      <w:r>
        <w:rPr>
          <w:rFonts w:hint="eastAsia" w:ascii="宋体" w:hAnsi="宋体" w:eastAsia="宋体" w:cs="宋体"/>
          <w:sz w:val="24"/>
          <w:lang w:val="en-US" w:eastAsia="zh-CN"/>
        </w:rPr>
        <w:t>贵州师范大学教育科学学院教授</w:t>
      </w:r>
      <w:r>
        <w:rPr>
          <w:rFonts w:hint="default" w:ascii="宋体" w:hAnsi="宋体" w:eastAsia="宋体" w:cs="宋体"/>
          <w:sz w:val="24"/>
          <w:lang w:val="en-US" w:eastAsia="zh-CN"/>
        </w:rPr>
        <w:t>；</w:t>
      </w:r>
      <w:r>
        <w:rPr>
          <w:rFonts w:hint="eastAsia" w:ascii="宋体" w:hAnsi="宋体" w:eastAsia="宋体" w:cs="宋体"/>
          <w:sz w:val="24"/>
          <w:lang w:val="en-US" w:eastAsia="zh-CN"/>
        </w:rPr>
        <w:t>王敏，女</w:t>
      </w:r>
      <w:r>
        <w:rPr>
          <w:rFonts w:hint="default" w:ascii="宋体" w:hAnsi="宋体" w:eastAsia="宋体" w:cs="宋体"/>
          <w:sz w:val="24"/>
          <w:lang w:val="en-US" w:eastAsia="zh-CN"/>
        </w:rPr>
        <w:t>，</w:t>
      </w:r>
      <w:r>
        <w:rPr>
          <w:rFonts w:hint="eastAsia" w:ascii="宋体" w:hAnsi="宋体" w:eastAsia="宋体" w:cs="宋体"/>
          <w:sz w:val="24"/>
          <w:lang w:val="en-US" w:eastAsia="zh-CN"/>
        </w:rPr>
        <w:t>内蒙古杭锦旗人</w:t>
      </w:r>
      <w:r>
        <w:rPr>
          <w:rFonts w:hint="default" w:ascii="宋体" w:hAnsi="宋体" w:eastAsia="宋体" w:cs="宋体"/>
          <w:sz w:val="24"/>
          <w:lang w:val="en-US" w:eastAsia="zh-CN"/>
        </w:rPr>
        <w:t>，</w:t>
      </w:r>
      <w:r>
        <w:rPr>
          <w:rFonts w:hint="eastAsia" w:ascii="宋体" w:hAnsi="宋体" w:eastAsia="宋体" w:cs="宋体"/>
          <w:sz w:val="24"/>
          <w:lang w:val="en-US" w:eastAsia="zh-CN"/>
        </w:rPr>
        <w:t>贵州师范大学教育科学学院课程与教学论硕士研究生</w:t>
      </w:r>
      <w:r>
        <w:rPr>
          <w:rFonts w:hint="default" w:ascii="宋体" w:hAnsi="宋体" w:eastAsia="宋体" w:cs="宋体"/>
          <w:sz w:val="24"/>
          <w:lang w:val="en-US" w:eastAsia="zh-CN"/>
        </w:rPr>
        <w:t>。</w:t>
      </w:r>
    </w:p>
    <w:p>
      <w:pPr>
        <w:spacing w:line="360" w:lineRule="auto"/>
        <w:rPr>
          <w:rFonts w:hint="eastAsia" w:ascii="宋体" w:hAnsi="宋体" w:eastAsia="宋体" w:cs="宋体"/>
          <w:sz w:val="24"/>
        </w:rPr>
      </w:pPr>
      <w:r>
        <w:rPr>
          <w:rFonts w:hint="eastAsia" w:ascii="宋体" w:hAnsi="宋体" w:eastAsia="宋体" w:cs="宋体"/>
          <w:sz w:val="24"/>
        </w:rPr>
        <w:t>【原文出处】《</w:t>
      </w:r>
      <w:r>
        <w:rPr>
          <w:rFonts w:hint="eastAsia" w:ascii="宋体" w:hAnsi="宋体" w:eastAsia="宋体" w:cs="宋体"/>
          <w:sz w:val="24"/>
          <w:lang w:eastAsia="zh-CN"/>
        </w:rPr>
        <w:t>四川师范大学学报（社会科学版）</w:t>
      </w:r>
      <w:r>
        <w:rPr>
          <w:rFonts w:hint="eastAsia" w:ascii="宋体" w:hAnsi="宋体" w:eastAsia="宋体" w:cs="宋体"/>
          <w:sz w:val="24"/>
        </w:rPr>
        <w:t>》（</w:t>
      </w:r>
      <w:r>
        <w:rPr>
          <w:rFonts w:hint="eastAsia" w:ascii="宋体" w:hAnsi="宋体" w:eastAsia="宋体" w:cs="宋体"/>
          <w:sz w:val="24"/>
          <w:lang w:eastAsia="zh-CN"/>
        </w:rPr>
        <w:t>四川省成都市</w:t>
      </w:r>
      <w:r>
        <w:rPr>
          <w:rFonts w:hint="eastAsia" w:ascii="宋体" w:hAnsi="宋体" w:eastAsia="宋体" w:cs="宋体"/>
          <w:sz w:val="24"/>
        </w:rPr>
        <w:t>）,2019</w:t>
      </w:r>
      <w:r>
        <w:rPr>
          <w:rFonts w:hint="eastAsia" w:ascii="宋体" w:hAnsi="宋体" w:eastAsia="宋体" w:cs="宋体"/>
          <w:sz w:val="24"/>
          <w:lang w:eastAsia="zh-CN"/>
        </w:rPr>
        <w:t>，</w:t>
      </w:r>
      <w:r>
        <w:rPr>
          <w:rFonts w:hint="eastAsia" w:ascii="宋体" w:hAnsi="宋体" w:eastAsia="宋体" w:cs="宋体"/>
          <w:sz w:val="24"/>
          <w:lang w:val="en-US" w:eastAsia="zh-CN"/>
        </w:rPr>
        <w:t>46</w:t>
      </w:r>
      <w:r>
        <w:rPr>
          <w:rFonts w:hint="eastAsia" w:ascii="宋体" w:hAnsi="宋体" w:eastAsia="宋体" w:cs="宋体"/>
          <w:sz w:val="24"/>
        </w:rPr>
        <w:t>(</w:t>
      </w:r>
      <w:r>
        <w:rPr>
          <w:rFonts w:hint="eastAsia" w:ascii="宋体" w:hAnsi="宋体" w:eastAsia="宋体" w:cs="宋体"/>
          <w:sz w:val="24"/>
          <w:lang w:val="en-US" w:eastAsia="zh-CN"/>
        </w:rPr>
        <w:t>01</w:t>
      </w:r>
      <w:r>
        <w:rPr>
          <w:rFonts w:hint="eastAsia" w:ascii="宋体" w:hAnsi="宋体" w:eastAsia="宋体" w:cs="宋体"/>
          <w:sz w:val="24"/>
        </w:rPr>
        <w:t>):</w:t>
      </w:r>
      <w:r>
        <w:rPr>
          <w:rFonts w:hint="eastAsia" w:ascii="宋体" w:hAnsi="宋体" w:eastAsia="宋体" w:cs="宋体"/>
          <w:sz w:val="24"/>
          <w:lang w:val="en-US" w:eastAsia="zh-CN"/>
        </w:rPr>
        <w:t>78</w:t>
      </w:r>
      <w:r>
        <w:rPr>
          <w:rFonts w:hint="eastAsia" w:ascii="宋体" w:hAnsi="宋体" w:eastAsia="宋体" w:cs="宋体"/>
          <w:sz w:val="24"/>
        </w:rPr>
        <w:t>-</w:t>
      </w:r>
      <w:r>
        <w:rPr>
          <w:rFonts w:hint="eastAsia" w:ascii="宋体" w:hAnsi="宋体" w:eastAsia="宋体" w:cs="宋体"/>
          <w:sz w:val="24"/>
          <w:lang w:val="en-US" w:eastAsia="zh-CN"/>
        </w:rPr>
        <w:t>85</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【中国知网被引次数】</w:t>
      </w:r>
      <w:r>
        <w:rPr>
          <w:rFonts w:hint="eastAsia" w:ascii="宋体" w:hAnsi="宋体" w:eastAsia="宋体" w:cs="宋体"/>
          <w:sz w:val="24"/>
          <w:lang w:val="en-US" w:eastAsia="zh-CN"/>
        </w:rPr>
        <w:t>9</w:t>
      </w:r>
      <w:r>
        <w:rPr>
          <w:rFonts w:hint="eastAsia" w:ascii="宋体" w:hAnsi="宋体" w:eastAsia="宋体" w:cs="宋体"/>
          <w:sz w:val="24"/>
        </w:rPr>
        <w:t>次</w:t>
      </w:r>
    </w:p>
    <w:p>
      <w:pPr>
        <w:spacing w:line="360" w:lineRule="auto"/>
        <w:rPr>
          <w:rFonts w:hint="eastAsia" w:ascii="宋体" w:hAnsi="宋体" w:eastAsia="宋体" w:cs="宋体"/>
          <w:sz w:val="24"/>
        </w:rPr>
      </w:pPr>
      <w:r>
        <w:rPr>
          <w:rFonts w:hint="eastAsia" w:ascii="宋体" w:hAnsi="宋体" w:eastAsia="宋体" w:cs="宋体"/>
          <w:sz w:val="24"/>
        </w:rPr>
        <w:t>【中国知网下载次数】</w:t>
      </w:r>
      <w:r>
        <w:rPr>
          <w:rFonts w:hint="eastAsia" w:ascii="宋体" w:hAnsi="宋体" w:eastAsia="宋体" w:cs="宋体"/>
          <w:sz w:val="24"/>
          <w:lang w:val="en-US" w:eastAsia="zh-CN"/>
        </w:rPr>
        <w:t>1562</w:t>
      </w:r>
      <w:r>
        <w:rPr>
          <w:rFonts w:hint="eastAsia" w:ascii="宋体" w:hAnsi="宋体" w:eastAsia="宋体" w:cs="宋体"/>
          <w:sz w:val="24"/>
        </w:rPr>
        <w:t>次</w:t>
      </w:r>
    </w:p>
    <w:p>
      <w:pPr>
        <w:spacing w:line="360" w:lineRule="auto"/>
        <w:rPr>
          <w:rStyle w:val="6"/>
          <w:rFonts w:hint="eastAsia" w:ascii="宋体" w:hAnsi="宋体" w:eastAsia="宋体" w:cs="宋体"/>
          <w:sz w:val="24"/>
        </w:rPr>
      </w:pPr>
      <w:r>
        <w:rPr>
          <w:rFonts w:hint="eastAsia" w:ascii="宋体" w:hAnsi="宋体" w:eastAsia="宋体" w:cs="宋体"/>
          <w:color w:val="auto"/>
          <w:sz w:val="24"/>
          <w:u w:val="none"/>
        </w:rPr>
        <w:fldChar w:fldCharType="begin"/>
      </w:r>
      <w:r>
        <w:rPr>
          <w:rFonts w:hint="eastAsia" w:ascii="宋体" w:hAnsi="宋体" w:eastAsia="宋体" w:cs="宋体"/>
          <w:color w:val="auto"/>
          <w:sz w:val="24"/>
          <w:u w:val="none"/>
        </w:rPr>
        <w:instrText xml:space="preserve"> HYPERLINK "../../../../../Desktop/改革开放40年我国小学教育教学改革_特征_成就和展望_熊梅.pdf" </w:instrText>
      </w:r>
      <w:r>
        <w:rPr>
          <w:rFonts w:hint="eastAsia" w:ascii="宋体" w:hAnsi="宋体" w:eastAsia="宋体" w:cs="宋体"/>
          <w:color w:val="auto"/>
          <w:sz w:val="24"/>
          <w:u w:val="none"/>
        </w:rPr>
        <w:fldChar w:fldCharType="separate"/>
      </w:r>
      <w:r>
        <w:rPr>
          <w:rStyle w:val="6"/>
          <w:rFonts w:hint="eastAsia" w:ascii="宋体" w:hAnsi="宋体" w:eastAsia="宋体" w:cs="宋体"/>
          <w:sz w:val="24"/>
        </w:rPr>
        <w:t>【阅读原文】</w:t>
      </w:r>
    </w:p>
    <w:p>
      <w:pPr>
        <w:rPr>
          <w:rFonts w:ascii="宋体" w:hAnsi="宋体" w:eastAsia="宋体" w:cs="宋体"/>
        </w:rPr>
      </w:pPr>
      <w:r>
        <w:rPr>
          <w:rFonts w:hint="eastAsia" w:ascii="宋体" w:hAnsi="宋体" w:eastAsia="宋体" w:cs="宋体"/>
          <w:color w:val="auto"/>
          <w:sz w:val="24"/>
          <w:u w:val="none"/>
        </w:rPr>
        <w:fldChar w:fldCharType="end"/>
      </w:r>
    </w:p>
    <w:p>
      <w:pPr>
        <w:adjustRightInd w:val="0"/>
        <w:snapToGrid w:val="0"/>
        <w:spacing w:line="400" w:lineRule="exact"/>
        <w:jc w:val="center"/>
        <w:rPr>
          <w:rFonts w:hint="default" w:eastAsiaTheme="minorEastAsia"/>
          <w:b/>
          <w:bCs/>
          <w:sz w:val="24"/>
          <w:lang w:val="en-US" w:eastAsia="zh-CN"/>
        </w:rPr>
      </w:pPr>
      <w:r>
        <w:rPr>
          <w:rFonts w:hint="eastAsia"/>
          <w:b/>
          <w:bCs/>
          <w:sz w:val="24"/>
          <w:lang w:eastAsia="zh-CN"/>
        </w:rPr>
        <w:t>公共教育投入对学校教育结果的影响——基于湖北省</w:t>
      </w:r>
      <w:r>
        <w:rPr>
          <w:rFonts w:hint="eastAsia"/>
          <w:b/>
          <w:bCs/>
          <w:sz w:val="24"/>
          <w:lang w:val="en-US" w:eastAsia="zh-CN"/>
        </w:rPr>
        <w:t>70所小学数据的实证研究</w:t>
      </w:r>
    </w:p>
    <w:p>
      <w:pPr>
        <w:adjustRightInd w:val="0"/>
        <w:snapToGrid w:val="0"/>
        <w:spacing w:line="400" w:lineRule="exact"/>
        <w:jc w:val="center"/>
        <w:rPr>
          <w:rFonts w:hint="eastAsia" w:eastAsiaTheme="minorEastAsia"/>
          <w:b/>
          <w:bCs/>
          <w:sz w:val="24"/>
          <w:lang w:eastAsia="zh-CN"/>
        </w:rPr>
      </w:pPr>
      <w:r>
        <w:rPr>
          <w:rFonts w:hint="eastAsia"/>
          <w:b/>
          <w:bCs/>
          <w:sz w:val="24"/>
          <w:lang w:eastAsia="zh-CN"/>
        </w:rPr>
        <w:t>李祥云；张建顺</w:t>
      </w:r>
    </w:p>
    <w:p>
      <w:pPr>
        <w:spacing w:line="360" w:lineRule="auto"/>
        <w:rPr>
          <w:rFonts w:hint="eastAsia" w:ascii="宋体" w:hAnsi="宋体" w:eastAsia="宋体" w:cs="宋体"/>
          <w:sz w:val="24"/>
        </w:rPr>
      </w:pPr>
      <w:r>
        <w:rPr>
          <w:rFonts w:hint="eastAsia" w:ascii="宋体" w:hAnsi="宋体" w:eastAsia="宋体" w:cs="宋体"/>
          <w:sz w:val="24"/>
        </w:rPr>
        <w:t>【摘要】</w:t>
      </w:r>
      <w:r>
        <w:rPr>
          <w:rFonts w:hint="eastAsia" w:ascii="宋体" w:hAnsi="宋体" w:eastAsia="宋体" w:cs="宋体"/>
          <w:sz w:val="24"/>
          <w:lang w:val="en-US" w:eastAsia="zh-CN"/>
        </w:rPr>
        <w:t>基于典型相关分析方法，本文考察小学公共教育投入对学校教育结果的影响</w:t>
      </w:r>
      <w:r>
        <w:rPr>
          <w:rFonts w:hint="default" w:ascii="宋体" w:hAnsi="宋体" w:eastAsia="宋体" w:cs="宋体"/>
          <w:sz w:val="24"/>
          <w:lang w:val="en-US" w:eastAsia="zh-CN"/>
        </w:rPr>
        <w:t>，</w:t>
      </w:r>
      <w:r>
        <w:rPr>
          <w:rFonts w:hint="eastAsia" w:ascii="宋体" w:hAnsi="宋体" w:eastAsia="宋体" w:cs="宋体"/>
          <w:sz w:val="24"/>
          <w:lang w:val="en-US" w:eastAsia="zh-CN"/>
        </w:rPr>
        <w:t>重点关注对学校教育结果有较大影响的投入要素</w:t>
      </w:r>
      <w:r>
        <w:rPr>
          <w:rFonts w:hint="default" w:ascii="宋体" w:hAnsi="宋体" w:eastAsia="宋体" w:cs="宋体"/>
          <w:sz w:val="24"/>
          <w:lang w:val="en-US" w:eastAsia="zh-CN"/>
        </w:rPr>
        <w:t>。</w:t>
      </w:r>
      <w:r>
        <w:rPr>
          <w:rFonts w:hint="eastAsia" w:ascii="宋体" w:hAnsi="宋体" w:eastAsia="宋体" w:cs="宋体"/>
          <w:sz w:val="24"/>
          <w:lang w:val="en-US" w:eastAsia="zh-CN"/>
        </w:rPr>
        <w:t>通过对湖北省70所小学多投入与多产出变量的典型相关分析</w:t>
      </w:r>
      <w:r>
        <w:rPr>
          <w:rFonts w:hint="default" w:ascii="宋体" w:hAnsi="宋体" w:eastAsia="宋体" w:cs="宋体"/>
          <w:sz w:val="24"/>
          <w:lang w:val="en-US" w:eastAsia="zh-CN"/>
        </w:rPr>
        <w:t>，</w:t>
      </w:r>
      <w:r>
        <w:rPr>
          <w:rFonts w:hint="eastAsia" w:ascii="宋体" w:hAnsi="宋体" w:eastAsia="宋体" w:cs="宋体"/>
          <w:sz w:val="24"/>
          <w:lang w:val="en-US" w:eastAsia="zh-CN"/>
        </w:rPr>
        <w:t>实证结果表明</w:t>
      </w:r>
      <w:r>
        <w:rPr>
          <w:rFonts w:hint="default" w:ascii="宋体" w:hAnsi="宋体" w:eastAsia="宋体" w:cs="宋体"/>
          <w:sz w:val="24"/>
          <w:lang w:val="en-US" w:eastAsia="zh-CN"/>
        </w:rPr>
        <w:t>，</w:t>
      </w:r>
      <w:r>
        <w:rPr>
          <w:rFonts w:hint="eastAsia" w:ascii="宋体" w:hAnsi="宋体" w:eastAsia="宋体" w:cs="宋体"/>
          <w:sz w:val="24"/>
          <w:lang w:val="en-US" w:eastAsia="zh-CN"/>
        </w:rPr>
        <w:t>学校教育结果的12.6%的差异可以通过教育投入变量的线性组合来预测</w:t>
      </w:r>
      <w:r>
        <w:rPr>
          <w:rFonts w:hint="default" w:ascii="宋体" w:hAnsi="宋体" w:eastAsia="宋体" w:cs="宋体"/>
          <w:sz w:val="24"/>
          <w:lang w:val="en-US" w:eastAsia="zh-CN"/>
        </w:rPr>
        <w:t>，</w:t>
      </w:r>
      <w:r>
        <w:rPr>
          <w:rFonts w:hint="eastAsia" w:ascii="宋体" w:hAnsi="宋体" w:eastAsia="宋体" w:cs="宋体"/>
          <w:sz w:val="24"/>
          <w:lang w:val="en-US" w:eastAsia="zh-CN"/>
        </w:rPr>
        <w:t>其中教师数量和教师质量是影响学生成绩最重要的投入要素</w:t>
      </w:r>
      <w:r>
        <w:rPr>
          <w:rFonts w:hint="default" w:ascii="宋体" w:hAnsi="宋体" w:eastAsia="宋体" w:cs="宋体"/>
          <w:sz w:val="24"/>
          <w:lang w:val="en-US" w:eastAsia="zh-CN"/>
        </w:rPr>
        <w:t>，</w:t>
      </w:r>
      <w:r>
        <w:rPr>
          <w:rFonts w:hint="eastAsia" w:ascii="宋体" w:hAnsi="宋体" w:eastAsia="宋体" w:cs="宋体"/>
          <w:sz w:val="24"/>
          <w:lang w:val="en-US" w:eastAsia="zh-CN"/>
        </w:rPr>
        <w:t>这与国内已有的用教育生产函数方法得出的结论基本一致</w:t>
      </w:r>
      <w:r>
        <w:rPr>
          <w:rFonts w:hint="default" w:ascii="宋体" w:hAnsi="宋体" w:eastAsia="宋体" w:cs="宋体"/>
          <w:sz w:val="24"/>
          <w:lang w:val="en-US" w:eastAsia="zh-CN"/>
        </w:rPr>
        <w:t>。</w:t>
      </w:r>
      <w:r>
        <w:rPr>
          <w:rFonts w:hint="eastAsia" w:ascii="宋体" w:hAnsi="宋体" w:eastAsia="宋体" w:cs="宋体"/>
          <w:sz w:val="24"/>
          <w:lang w:val="en-US" w:eastAsia="zh-CN"/>
        </w:rPr>
        <w:t>根据研究结果</w:t>
      </w:r>
      <w:r>
        <w:rPr>
          <w:rFonts w:hint="default" w:ascii="宋体" w:hAnsi="宋体" w:eastAsia="宋体" w:cs="宋体"/>
          <w:sz w:val="24"/>
          <w:lang w:val="en-US" w:eastAsia="zh-CN"/>
        </w:rPr>
        <w:t>，</w:t>
      </w:r>
      <w:r>
        <w:rPr>
          <w:rFonts w:hint="eastAsia" w:ascii="宋体" w:hAnsi="宋体" w:eastAsia="宋体" w:cs="宋体"/>
          <w:sz w:val="24"/>
          <w:lang w:val="en-US" w:eastAsia="zh-CN"/>
        </w:rPr>
        <w:t>要实现县域内小学校际间的教育结果均衡</w:t>
      </w:r>
      <w:r>
        <w:rPr>
          <w:rFonts w:hint="default" w:ascii="宋体" w:hAnsi="宋体" w:eastAsia="宋体" w:cs="宋体"/>
          <w:sz w:val="24"/>
          <w:lang w:val="en-US" w:eastAsia="zh-CN"/>
        </w:rPr>
        <w:t>，</w:t>
      </w:r>
      <w:r>
        <w:rPr>
          <w:rFonts w:hint="eastAsia" w:ascii="宋体" w:hAnsi="宋体" w:eastAsia="宋体" w:cs="宋体"/>
          <w:sz w:val="24"/>
          <w:lang w:val="en-US" w:eastAsia="zh-CN"/>
        </w:rPr>
        <w:t>需在进一步增加财政投入的同时</w:t>
      </w:r>
      <w:r>
        <w:rPr>
          <w:rFonts w:hint="default" w:ascii="宋体" w:hAnsi="宋体" w:eastAsia="宋体" w:cs="宋体"/>
          <w:sz w:val="24"/>
          <w:lang w:val="en-US" w:eastAsia="zh-CN"/>
        </w:rPr>
        <w:t>，</w:t>
      </w:r>
      <w:r>
        <w:rPr>
          <w:rFonts w:hint="eastAsia" w:ascii="宋体" w:hAnsi="宋体" w:eastAsia="宋体" w:cs="宋体"/>
          <w:sz w:val="24"/>
          <w:lang w:val="en-US" w:eastAsia="zh-CN"/>
        </w:rPr>
        <w:t>优化支出结构</w:t>
      </w:r>
      <w:r>
        <w:rPr>
          <w:rFonts w:hint="default" w:ascii="宋体" w:hAnsi="宋体" w:eastAsia="宋体" w:cs="宋体"/>
          <w:sz w:val="24"/>
          <w:lang w:val="en-US" w:eastAsia="zh-CN"/>
        </w:rPr>
        <w:t>，</w:t>
      </w:r>
      <w:r>
        <w:rPr>
          <w:rFonts w:hint="eastAsia" w:ascii="宋体" w:hAnsi="宋体" w:eastAsia="宋体" w:cs="宋体"/>
          <w:sz w:val="24"/>
          <w:lang w:val="en-US" w:eastAsia="zh-CN"/>
        </w:rPr>
        <w:t>尤其要增加人员经费支出</w:t>
      </w:r>
      <w:r>
        <w:rPr>
          <w:rFonts w:hint="default" w:ascii="宋体" w:hAnsi="宋体" w:eastAsia="宋体" w:cs="宋体"/>
          <w:sz w:val="24"/>
          <w:lang w:val="en-US" w:eastAsia="zh-CN"/>
        </w:rPr>
        <w:t xml:space="preserve">。 </w:t>
      </w:r>
    </w:p>
    <w:p>
      <w:pPr>
        <w:spacing w:line="360" w:lineRule="auto"/>
        <w:rPr>
          <w:rFonts w:hint="eastAsia" w:ascii="宋体" w:hAnsi="宋体" w:eastAsia="宋体" w:cs="宋体"/>
          <w:sz w:val="24"/>
        </w:rPr>
      </w:pPr>
      <w:r>
        <w:rPr>
          <w:rFonts w:hint="eastAsia" w:ascii="宋体" w:hAnsi="宋体" w:eastAsia="宋体" w:cs="宋体"/>
          <w:sz w:val="24"/>
        </w:rPr>
        <w:t>【关键词】</w:t>
      </w:r>
      <w:r>
        <w:rPr>
          <w:rFonts w:hint="eastAsia" w:ascii="宋体" w:hAnsi="宋体" w:eastAsia="宋体" w:cs="宋体"/>
          <w:sz w:val="24"/>
          <w:lang w:val="en-US" w:eastAsia="zh-CN"/>
        </w:rPr>
        <w:t>小学教育</w:t>
      </w:r>
      <w:r>
        <w:rPr>
          <w:rFonts w:hint="default" w:ascii="宋体" w:hAnsi="宋体" w:eastAsia="宋体" w:cs="宋体"/>
          <w:sz w:val="24"/>
          <w:lang w:val="en-US" w:eastAsia="zh-CN"/>
        </w:rPr>
        <w:t>；</w:t>
      </w:r>
      <w:r>
        <w:rPr>
          <w:rFonts w:hint="eastAsia" w:ascii="宋体" w:hAnsi="宋体" w:eastAsia="宋体" w:cs="宋体"/>
          <w:sz w:val="24"/>
          <w:lang w:val="en-US" w:eastAsia="zh-CN"/>
        </w:rPr>
        <w:t>公共投入</w:t>
      </w:r>
      <w:r>
        <w:rPr>
          <w:rFonts w:hint="default" w:ascii="宋体" w:hAnsi="宋体" w:eastAsia="宋体" w:cs="宋体"/>
          <w:sz w:val="24"/>
          <w:lang w:val="en-US" w:eastAsia="zh-CN"/>
        </w:rPr>
        <w:t>；</w:t>
      </w:r>
      <w:r>
        <w:rPr>
          <w:rFonts w:hint="eastAsia" w:ascii="宋体" w:hAnsi="宋体" w:eastAsia="宋体" w:cs="宋体"/>
          <w:sz w:val="24"/>
          <w:lang w:val="en-US" w:eastAsia="zh-CN"/>
        </w:rPr>
        <w:t>教育结果</w:t>
      </w:r>
      <w:r>
        <w:rPr>
          <w:rFonts w:hint="default" w:ascii="宋体" w:hAnsi="宋体" w:eastAsia="宋体" w:cs="宋体"/>
          <w:sz w:val="24"/>
          <w:lang w:val="en-US" w:eastAsia="zh-CN"/>
        </w:rPr>
        <w:t>；</w:t>
      </w:r>
      <w:r>
        <w:rPr>
          <w:rFonts w:hint="eastAsia" w:ascii="宋体" w:hAnsi="宋体" w:eastAsia="宋体" w:cs="宋体"/>
          <w:sz w:val="24"/>
          <w:lang w:val="en-US" w:eastAsia="zh-CN"/>
        </w:rPr>
        <w:t>教育财政</w:t>
      </w:r>
      <w:r>
        <w:rPr>
          <w:rFonts w:hint="default" w:ascii="宋体" w:hAnsi="宋体" w:eastAsia="宋体" w:cs="宋体"/>
          <w:sz w:val="24"/>
          <w:lang w:val="en-US" w:eastAsia="zh-CN"/>
        </w:rPr>
        <w:t>；</w:t>
      </w:r>
      <w:r>
        <w:rPr>
          <w:rFonts w:hint="eastAsia" w:ascii="宋体" w:hAnsi="宋体" w:eastAsia="宋体" w:cs="宋体"/>
          <w:sz w:val="24"/>
          <w:lang w:val="en-US" w:eastAsia="zh-CN"/>
        </w:rPr>
        <w:t>公共服务均等化</w:t>
      </w:r>
    </w:p>
    <w:p>
      <w:pPr>
        <w:spacing w:line="360" w:lineRule="auto"/>
        <w:rPr>
          <w:rFonts w:hint="eastAsia" w:ascii="宋体" w:hAnsi="宋体" w:eastAsia="宋体" w:cs="宋体"/>
          <w:sz w:val="24"/>
        </w:rPr>
      </w:pPr>
      <w:r>
        <w:rPr>
          <w:rFonts w:hint="eastAsia" w:ascii="宋体" w:hAnsi="宋体" w:eastAsia="宋体" w:cs="宋体"/>
          <w:sz w:val="24"/>
        </w:rPr>
        <w:t>【作者简介】</w:t>
      </w:r>
      <w:r>
        <w:rPr>
          <w:rFonts w:hint="eastAsia" w:ascii="宋体" w:hAnsi="宋体" w:eastAsia="宋体" w:cs="宋体"/>
          <w:sz w:val="24"/>
          <w:lang w:val="en-US" w:eastAsia="zh-CN"/>
        </w:rPr>
        <w:t>李样云，男</w:t>
      </w:r>
      <w:r>
        <w:rPr>
          <w:rFonts w:hint="default" w:ascii="宋体" w:hAnsi="宋体" w:eastAsia="宋体" w:cs="宋体"/>
          <w:sz w:val="24"/>
          <w:lang w:val="en-US" w:eastAsia="zh-CN"/>
        </w:rPr>
        <w:t>，</w:t>
      </w:r>
      <w:r>
        <w:rPr>
          <w:rFonts w:hint="eastAsia" w:ascii="宋体" w:hAnsi="宋体" w:eastAsia="宋体" w:cs="宋体"/>
          <w:sz w:val="24"/>
          <w:lang w:val="en-US" w:eastAsia="zh-CN"/>
        </w:rPr>
        <w:t>湖北巴东人</w:t>
      </w:r>
      <w:r>
        <w:rPr>
          <w:rFonts w:hint="default" w:ascii="宋体" w:hAnsi="宋体" w:eastAsia="宋体" w:cs="宋体"/>
          <w:sz w:val="24"/>
          <w:lang w:val="en-US" w:eastAsia="zh-CN"/>
        </w:rPr>
        <w:t>，</w:t>
      </w:r>
      <w:r>
        <w:rPr>
          <w:rFonts w:hint="eastAsia" w:ascii="宋体" w:hAnsi="宋体" w:eastAsia="宋体" w:cs="宋体"/>
          <w:sz w:val="24"/>
          <w:lang w:val="en-US" w:eastAsia="zh-CN"/>
        </w:rPr>
        <w:t>中南财经政法大学财政税务学院教授</w:t>
      </w:r>
      <w:r>
        <w:rPr>
          <w:rFonts w:hint="default" w:ascii="宋体" w:hAnsi="宋体" w:eastAsia="宋体" w:cs="宋体"/>
          <w:sz w:val="24"/>
          <w:lang w:val="en-US" w:eastAsia="zh-CN"/>
        </w:rPr>
        <w:t>，</w:t>
      </w:r>
      <w:r>
        <w:rPr>
          <w:rFonts w:hint="eastAsia" w:ascii="宋体" w:hAnsi="宋体" w:eastAsia="宋体" w:cs="宋体"/>
          <w:sz w:val="24"/>
          <w:lang w:val="en-US" w:eastAsia="zh-CN"/>
        </w:rPr>
        <w:t>博士生导师</w:t>
      </w:r>
      <w:r>
        <w:rPr>
          <w:rFonts w:hint="default" w:ascii="宋体" w:hAnsi="宋体" w:eastAsia="宋体" w:cs="宋体"/>
          <w:sz w:val="24"/>
          <w:lang w:val="en-US" w:eastAsia="zh-CN"/>
        </w:rPr>
        <w:t>；</w:t>
      </w:r>
      <w:r>
        <w:rPr>
          <w:rFonts w:hint="eastAsia" w:ascii="宋体" w:hAnsi="宋体" w:eastAsia="宋体" w:cs="宋体"/>
          <w:sz w:val="24"/>
          <w:lang w:val="en-US" w:eastAsia="zh-CN"/>
        </w:rPr>
        <w:t>张建顺，男</w:t>
      </w:r>
      <w:r>
        <w:rPr>
          <w:rFonts w:hint="default" w:ascii="宋体" w:hAnsi="宋体" w:eastAsia="宋体" w:cs="宋体"/>
          <w:sz w:val="24"/>
          <w:lang w:val="en-US" w:eastAsia="zh-CN"/>
        </w:rPr>
        <w:t>，</w:t>
      </w:r>
      <w:r>
        <w:rPr>
          <w:rFonts w:hint="eastAsia" w:ascii="宋体" w:hAnsi="宋体" w:eastAsia="宋体" w:cs="宋体"/>
          <w:sz w:val="24"/>
          <w:lang w:val="en-US" w:eastAsia="zh-CN"/>
        </w:rPr>
        <w:t>河北保定人</w:t>
      </w:r>
      <w:r>
        <w:rPr>
          <w:rFonts w:hint="default" w:ascii="宋体" w:hAnsi="宋体" w:eastAsia="宋体" w:cs="宋体"/>
          <w:sz w:val="24"/>
          <w:lang w:val="en-US" w:eastAsia="zh-CN"/>
        </w:rPr>
        <w:t>，</w:t>
      </w:r>
      <w:r>
        <w:rPr>
          <w:rFonts w:hint="eastAsia" w:ascii="宋体" w:hAnsi="宋体" w:eastAsia="宋体" w:cs="宋体"/>
          <w:sz w:val="24"/>
          <w:lang w:val="en-US" w:eastAsia="zh-CN"/>
        </w:rPr>
        <w:t>中南财经政法大学财政税务学院博士生</w:t>
      </w:r>
      <w:r>
        <w:rPr>
          <w:rFonts w:hint="default" w:ascii="宋体" w:hAnsi="宋体" w:eastAsia="宋体" w:cs="宋体"/>
          <w:sz w:val="24"/>
          <w:lang w:val="en-US" w:eastAsia="zh-CN"/>
        </w:rPr>
        <w:t>。</w:t>
      </w:r>
    </w:p>
    <w:p>
      <w:pPr>
        <w:spacing w:line="360" w:lineRule="auto"/>
        <w:rPr>
          <w:rFonts w:hint="eastAsia" w:ascii="宋体" w:hAnsi="宋体" w:eastAsia="宋体" w:cs="宋体"/>
          <w:sz w:val="24"/>
        </w:rPr>
      </w:pPr>
      <w:r>
        <w:rPr>
          <w:rFonts w:hint="eastAsia" w:ascii="宋体" w:hAnsi="宋体" w:eastAsia="宋体" w:cs="宋体"/>
          <w:sz w:val="24"/>
        </w:rPr>
        <w:t>【原文出处】《</w:t>
      </w:r>
      <w:r>
        <w:rPr>
          <w:rFonts w:hint="eastAsia" w:ascii="宋体" w:hAnsi="宋体" w:eastAsia="宋体" w:cs="宋体"/>
          <w:sz w:val="24"/>
          <w:lang w:eastAsia="zh-CN"/>
        </w:rPr>
        <w:t>中南财经政法大学学报</w:t>
      </w:r>
      <w:r>
        <w:rPr>
          <w:rFonts w:hint="eastAsia" w:ascii="宋体" w:hAnsi="宋体" w:eastAsia="宋体" w:cs="宋体"/>
          <w:sz w:val="24"/>
        </w:rPr>
        <w:t>》（</w:t>
      </w:r>
      <w:r>
        <w:rPr>
          <w:rFonts w:hint="eastAsia" w:ascii="宋体" w:hAnsi="宋体" w:eastAsia="宋体" w:cs="宋体"/>
          <w:sz w:val="24"/>
          <w:lang w:eastAsia="zh-CN"/>
        </w:rPr>
        <w:t>湖北省武汉</w:t>
      </w:r>
      <w:r>
        <w:rPr>
          <w:rFonts w:hint="eastAsia" w:ascii="宋体" w:hAnsi="宋体" w:eastAsia="宋体" w:cs="宋体"/>
          <w:sz w:val="24"/>
        </w:rPr>
        <w:t>市）,201</w:t>
      </w:r>
      <w:r>
        <w:rPr>
          <w:rFonts w:hint="eastAsia" w:ascii="宋体" w:hAnsi="宋体" w:eastAsia="宋体" w:cs="宋体"/>
          <w:sz w:val="24"/>
          <w:lang w:val="en-US" w:eastAsia="zh-CN"/>
        </w:rPr>
        <w:t>8</w:t>
      </w:r>
      <w:r>
        <w:rPr>
          <w:rFonts w:hint="eastAsia" w:ascii="宋体" w:hAnsi="宋体" w:eastAsia="宋体" w:cs="宋体"/>
          <w:sz w:val="24"/>
        </w:rPr>
        <w:t>(0</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81-88+160</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【中国知网被引次数】</w:t>
      </w:r>
      <w:r>
        <w:rPr>
          <w:rFonts w:hint="eastAsia" w:ascii="宋体" w:hAnsi="宋体" w:eastAsia="宋体" w:cs="宋体"/>
          <w:sz w:val="24"/>
          <w:lang w:val="en-US" w:eastAsia="zh-CN"/>
        </w:rPr>
        <w:t>8</w:t>
      </w:r>
      <w:r>
        <w:rPr>
          <w:rFonts w:hint="eastAsia" w:ascii="宋体" w:hAnsi="宋体" w:eastAsia="宋体" w:cs="宋体"/>
          <w:sz w:val="24"/>
        </w:rPr>
        <w:t>次</w:t>
      </w:r>
    </w:p>
    <w:p>
      <w:pPr>
        <w:spacing w:line="360" w:lineRule="auto"/>
        <w:rPr>
          <w:rFonts w:hint="eastAsia" w:ascii="宋体" w:hAnsi="宋体" w:eastAsia="宋体" w:cs="宋体"/>
          <w:sz w:val="24"/>
        </w:rPr>
      </w:pPr>
      <w:r>
        <w:rPr>
          <w:rFonts w:hint="eastAsia" w:ascii="宋体" w:hAnsi="宋体" w:eastAsia="宋体" w:cs="宋体"/>
          <w:sz w:val="24"/>
        </w:rPr>
        <w:t>【中国知网下载次数】</w:t>
      </w:r>
      <w:r>
        <w:rPr>
          <w:rFonts w:hint="eastAsia" w:ascii="宋体" w:hAnsi="宋体" w:eastAsia="宋体" w:cs="宋体"/>
          <w:sz w:val="24"/>
          <w:lang w:val="en-US" w:eastAsia="zh-CN"/>
        </w:rPr>
        <w:t>608</w:t>
      </w:r>
      <w:r>
        <w:rPr>
          <w:rFonts w:hint="eastAsia" w:ascii="宋体" w:hAnsi="宋体" w:eastAsia="宋体" w:cs="宋体"/>
          <w:sz w:val="24"/>
        </w:rPr>
        <w:t>次</w:t>
      </w:r>
    </w:p>
    <w:p>
      <w:pPr>
        <w:spacing w:line="360" w:lineRule="auto"/>
        <w:rPr>
          <w:rStyle w:val="6"/>
          <w:rFonts w:hint="eastAsia" w:ascii="宋体" w:hAnsi="宋体" w:eastAsia="宋体" w:cs="宋体"/>
          <w:sz w:val="24"/>
        </w:rPr>
      </w:pPr>
      <w:r>
        <w:rPr>
          <w:rFonts w:hint="eastAsia" w:ascii="宋体" w:hAnsi="宋体" w:eastAsia="宋体" w:cs="宋体"/>
          <w:color w:val="auto"/>
          <w:sz w:val="24"/>
          <w:u w:val="none"/>
        </w:rPr>
        <w:fldChar w:fldCharType="begin"/>
      </w:r>
      <w:r>
        <w:rPr>
          <w:rFonts w:hint="eastAsia" w:ascii="宋体" w:hAnsi="宋体" w:eastAsia="宋体" w:cs="宋体"/>
          <w:color w:val="auto"/>
          <w:sz w:val="24"/>
          <w:u w:val="none"/>
        </w:rPr>
        <w:instrText xml:space="preserve"> HYPERLINK "../../../../../Desktop/公共教育投入对学校教育结果的影响_省略_于湖北省70所小学数据的实证研究_李祥云.pdf" </w:instrText>
      </w:r>
      <w:r>
        <w:rPr>
          <w:rFonts w:hint="eastAsia" w:ascii="宋体" w:hAnsi="宋体" w:eastAsia="宋体" w:cs="宋体"/>
          <w:color w:val="auto"/>
          <w:sz w:val="24"/>
          <w:u w:val="none"/>
        </w:rPr>
        <w:fldChar w:fldCharType="separate"/>
      </w:r>
      <w:r>
        <w:rPr>
          <w:rStyle w:val="6"/>
          <w:rFonts w:hint="eastAsia" w:ascii="宋体" w:hAnsi="宋体" w:eastAsia="宋体" w:cs="宋体"/>
          <w:sz w:val="24"/>
        </w:rPr>
        <w:t>【阅读原文】</w:t>
      </w:r>
    </w:p>
    <w:p>
      <w:pPr>
        <w:rPr>
          <w:rFonts w:ascii="宋体" w:hAnsi="宋体" w:eastAsia="宋体" w:cs="宋体"/>
        </w:rPr>
      </w:pPr>
      <w:r>
        <w:rPr>
          <w:rFonts w:hint="eastAsia" w:ascii="宋体" w:hAnsi="宋体" w:eastAsia="宋体" w:cs="宋体"/>
          <w:color w:val="auto"/>
          <w:sz w:val="24"/>
          <w:u w:val="none"/>
        </w:rPr>
        <w:fldChar w:fldCharType="end"/>
      </w:r>
    </w:p>
    <w:p>
      <w:pPr>
        <w:adjustRightInd w:val="0"/>
        <w:snapToGrid w:val="0"/>
        <w:spacing w:line="400" w:lineRule="exact"/>
        <w:jc w:val="center"/>
        <w:rPr>
          <w:rFonts w:hint="eastAsia" w:eastAsiaTheme="minorEastAsia"/>
          <w:b/>
          <w:bCs/>
          <w:sz w:val="24"/>
          <w:lang w:eastAsia="zh-CN"/>
        </w:rPr>
      </w:pPr>
      <w:r>
        <w:rPr>
          <w:rFonts w:hint="eastAsia"/>
          <w:b/>
          <w:bCs/>
          <w:sz w:val="24"/>
          <w:lang w:eastAsia="zh-CN"/>
        </w:rPr>
        <w:t>小学教育全日制专业学位发展：成就、问题与对策</w:t>
      </w:r>
    </w:p>
    <w:p>
      <w:pPr>
        <w:adjustRightInd w:val="0"/>
        <w:snapToGrid w:val="0"/>
        <w:spacing w:line="400" w:lineRule="exact"/>
        <w:jc w:val="center"/>
        <w:rPr>
          <w:rFonts w:hint="eastAsia" w:eastAsiaTheme="minorEastAsia"/>
          <w:b/>
          <w:bCs/>
          <w:sz w:val="24"/>
          <w:lang w:eastAsia="zh-CN"/>
        </w:rPr>
      </w:pPr>
      <w:r>
        <w:rPr>
          <w:rFonts w:hint="eastAsia"/>
          <w:b/>
          <w:bCs/>
          <w:sz w:val="24"/>
          <w:lang w:eastAsia="zh-CN"/>
        </w:rPr>
        <w:t>唐丽芳</w:t>
      </w:r>
    </w:p>
    <w:p>
      <w:pPr>
        <w:spacing w:line="360" w:lineRule="auto"/>
        <w:rPr>
          <w:rFonts w:hint="eastAsia" w:ascii="宋体" w:hAnsi="宋体" w:eastAsia="宋体" w:cs="宋体"/>
          <w:sz w:val="24"/>
        </w:rPr>
      </w:pPr>
      <w:r>
        <w:rPr>
          <w:rFonts w:hint="eastAsia" w:ascii="宋体" w:hAnsi="宋体" w:eastAsia="宋体" w:cs="宋体"/>
          <w:sz w:val="24"/>
        </w:rPr>
        <w:t>【摘要】</w:t>
      </w:r>
      <w:r>
        <w:rPr>
          <w:rFonts w:hint="eastAsia" w:ascii="宋体" w:hAnsi="宋体" w:eastAsia="宋体" w:cs="宋体"/>
          <w:sz w:val="24"/>
          <w:lang w:val="en-US" w:eastAsia="zh-CN"/>
        </w:rPr>
        <w:t>专业学位教育作为学位与研究生教育的重要组成部分，</w:t>
      </w:r>
      <w:r>
        <w:rPr>
          <w:rFonts w:hint="default" w:ascii="宋体" w:hAnsi="宋体" w:eastAsia="宋体" w:cs="宋体"/>
          <w:sz w:val="24"/>
          <w:lang w:val="en-US" w:eastAsia="zh-CN"/>
        </w:rPr>
        <w:t>是培养高层次、应用型人才的重要途径。起步于</w:t>
      </w:r>
      <w:r>
        <w:rPr>
          <w:rFonts w:hint="eastAsia" w:ascii="宋体" w:hAnsi="宋体" w:eastAsia="宋体" w:cs="宋体"/>
          <w:sz w:val="24"/>
          <w:lang w:val="en-US" w:eastAsia="zh-CN"/>
        </w:rPr>
        <w:t>2009</w:t>
      </w:r>
      <w:r>
        <w:rPr>
          <w:rFonts w:hint="default" w:ascii="宋体" w:hAnsi="宋体" w:eastAsia="宋体" w:cs="宋体"/>
          <w:sz w:val="24"/>
          <w:lang w:val="en-US" w:eastAsia="zh-CN"/>
        </w:rPr>
        <w:t xml:space="preserve">年的小学教育全日制专业硕士，经过近十年的探索，取得了初步的成就：确立了小学教育专业学位的性质；准确定位专业学位的培养目标；构建了统一性与开放性兼具的课程结构；初步形成具有职业特色的培养模式；建构了多层次、多维度的实践教育体系。但是，在发展过程中，还存在着现实的培养过程与理想的培养目标相脱离、课程的专业性属性不强、学生实践能力培养薄弱以及作为质量保障重要环节的评价缺位等问题。为了进一步促进小学教育专业硕士学位的发展，提高人才培养质量，各培养单位应以培养目标为基点，从课程设计、师资、实践基地建设、案例库建设、评价体系等方面进一步凸显小学教育专业学位教育的性质。 </w:t>
      </w:r>
    </w:p>
    <w:p>
      <w:pPr>
        <w:spacing w:line="360" w:lineRule="auto"/>
        <w:rPr>
          <w:rFonts w:hint="eastAsia" w:ascii="宋体" w:hAnsi="宋体" w:eastAsia="宋体" w:cs="宋体"/>
          <w:sz w:val="24"/>
        </w:rPr>
      </w:pPr>
      <w:r>
        <w:rPr>
          <w:rFonts w:hint="eastAsia" w:ascii="宋体" w:hAnsi="宋体" w:eastAsia="宋体" w:cs="宋体"/>
          <w:sz w:val="24"/>
        </w:rPr>
        <w:t>【关键词】</w:t>
      </w:r>
      <w:r>
        <w:rPr>
          <w:rFonts w:hint="default" w:ascii="宋体" w:hAnsi="宋体" w:eastAsia="宋体" w:cs="宋体"/>
          <w:sz w:val="24"/>
          <w:lang w:val="en-US" w:eastAsia="zh-CN"/>
        </w:rPr>
        <w:t>小学教育；专业学位；成就；问题；对策</w:t>
      </w:r>
    </w:p>
    <w:p>
      <w:pPr>
        <w:spacing w:line="360" w:lineRule="auto"/>
        <w:rPr>
          <w:rFonts w:hint="eastAsia" w:ascii="宋体" w:hAnsi="宋体" w:eastAsia="宋体" w:cs="宋体"/>
          <w:sz w:val="24"/>
        </w:rPr>
      </w:pPr>
      <w:r>
        <w:rPr>
          <w:rFonts w:hint="eastAsia" w:ascii="宋体" w:hAnsi="宋体" w:eastAsia="宋体" w:cs="宋体"/>
          <w:sz w:val="24"/>
        </w:rPr>
        <w:t>【作者简介】</w:t>
      </w:r>
      <w:r>
        <w:rPr>
          <w:rFonts w:hint="eastAsia" w:ascii="宋体" w:hAnsi="宋体" w:eastAsia="宋体" w:cs="宋体"/>
          <w:sz w:val="24"/>
          <w:lang w:val="en-US" w:eastAsia="zh-CN"/>
        </w:rPr>
        <w:t>唐丽芳，</w:t>
      </w:r>
      <w:r>
        <w:rPr>
          <w:rFonts w:hint="default" w:ascii="宋体" w:hAnsi="宋体" w:eastAsia="宋体" w:cs="宋体"/>
          <w:sz w:val="24"/>
          <w:lang w:val="en-US" w:eastAsia="zh-CN"/>
        </w:rPr>
        <w:t>女，东北师范大学教育学部副教授。</w:t>
      </w:r>
    </w:p>
    <w:p>
      <w:pPr>
        <w:spacing w:line="360" w:lineRule="auto"/>
        <w:rPr>
          <w:rFonts w:hint="eastAsia" w:ascii="宋体" w:hAnsi="宋体" w:eastAsia="宋体" w:cs="宋体"/>
          <w:sz w:val="24"/>
        </w:rPr>
      </w:pPr>
      <w:r>
        <w:rPr>
          <w:rFonts w:hint="eastAsia" w:ascii="宋体" w:hAnsi="宋体" w:eastAsia="宋体" w:cs="宋体"/>
          <w:sz w:val="24"/>
        </w:rPr>
        <w:t>【原文出处】《</w:t>
      </w:r>
      <w:r>
        <w:rPr>
          <w:rFonts w:hint="eastAsia" w:ascii="宋体" w:hAnsi="宋体" w:eastAsia="宋体" w:cs="宋体"/>
          <w:sz w:val="24"/>
          <w:lang w:eastAsia="zh-CN"/>
        </w:rPr>
        <w:t>东北师大学报（哲学社会科学版）</w:t>
      </w:r>
      <w:r>
        <w:rPr>
          <w:rFonts w:hint="eastAsia" w:ascii="宋体" w:hAnsi="宋体" w:eastAsia="宋体" w:cs="宋体"/>
          <w:sz w:val="24"/>
        </w:rPr>
        <w:t>》（</w:t>
      </w:r>
      <w:r>
        <w:rPr>
          <w:rFonts w:hint="eastAsia" w:ascii="宋体" w:hAnsi="宋体" w:eastAsia="宋体" w:cs="宋体"/>
          <w:sz w:val="24"/>
          <w:lang w:eastAsia="zh-CN"/>
        </w:rPr>
        <w:t>吉林省长春</w:t>
      </w:r>
      <w:r>
        <w:rPr>
          <w:rFonts w:hint="eastAsia" w:ascii="宋体" w:hAnsi="宋体" w:eastAsia="宋体" w:cs="宋体"/>
          <w:sz w:val="24"/>
        </w:rPr>
        <w:t>市）,201</w:t>
      </w:r>
      <w:r>
        <w:rPr>
          <w:rFonts w:hint="eastAsia" w:ascii="宋体" w:hAnsi="宋体" w:eastAsia="宋体" w:cs="宋体"/>
          <w:sz w:val="24"/>
          <w:lang w:val="en-US" w:eastAsia="zh-CN"/>
        </w:rPr>
        <w:t>8</w:t>
      </w:r>
      <w:r>
        <w:rPr>
          <w:rFonts w:hint="eastAsia" w:ascii="宋体" w:hAnsi="宋体" w:eastAsia="宋体" w:cs="宋体"/>
          <w:sz w:val="24"/>
        </w:rPr>
        <w:t>(0</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207</w:t>
      </w:r>
      <w:r>
        <w:rPr>
          <w:rFonts w:hint="eastAsia" w:ascii="宋体" w:hAnsi="宋体" w:eastAsia="宋体" w:cs="宋体"/>
          <w:sz w:val="24"/>
        </w:rPr>
        <w:t>-</w:t>
      </w:r>
      <w:r>
        <w:rPr>
          <w:rFonts w:hint="eastAsia" w:ascii="宋体" w:hAnsi="宋体" w:eastAsia="宋体" w:cs="宋体"/>
          <w:sz w:val="24"/>
          <w:lang w:val="en-US" w:eastAsia="zh-CN"/>
        </w:rPr>
        <w:t>211</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【中国知网被引次数】</w:t>
      </w:r>
      <w:r>
        <w:rPr>
          <w:rFonts w:hint="eastAsia" w:ascii="宋体" w:hAnsi="宋体" w:eastAsia="宋体" w:cs="宋体"/>
          <w:sz w:val="24"/>
          <w:lang w:val="en-US" w:eastAsia="zh-CN"/>
        </w:rPr>
        <w:t>7</w:t>
      </w:r>
      <w:r>
        <w:rPr>
          <w:rFonts w:hint="eastAsia" w:ascii="宋体" w:hAnsi="宋体" w:eastAsia="宋体" w:cs="宋体"/>
          <w:sz w:val="24"/>
        </w:rPr>
        <w:t>次</w:t>
      </w:r>
    </w:p>
    <w:p>
      <w:pPr>
        <w:spacing w:line="360" w:lineRule="auto"/>
        <w:rPr>
          <w:rFonts w:hint="eastAsia" w:ascii="宋体" w:hAnsi="宋体" w:eastAsia="宋体" w:cs="宋体"/>
          <w:sz w:val="24"/>
        </w:rPr>
      </w:pPr>
      <w:r>
        <w:rPr>
          <w:rFonts w:hint="eastAsia" w:ascii="宋体" w:hAnsi="宋体" w:eastAsia="宋体" w:cs="宋体"/>
          <w:sz w:val="24"/>
        </w:rPr>
        <w:t>【中国知网下载次数】</w:t>
      </w:r>
      <w:r>
        <w:rPr>
          <w:rFonts w:hint="eastAsia" w:ascii="宋体" w:hAnsi="宋体" w:eastAsia="宋体" w:cs="宋体"/>
          <w:sz w:val="24"/>
          <w:lang w:val="en-US" w:eastAsia="zh-CN"/>
        </w:rPr>
        <w:t>903</w:t>
      </w:r>
      <w:r>
        <w:rPr>
          <w:rFonts w:hint="eastAsia" w:ascii="宋体" w:hAnsi="宋体" w:eastAsia="宋体" w:cs="宋体"/>
          <w:sz w:val="24"/>
        </w:rPr>
        <w:t>次</w:t>
      </w:r>
    </w:p>
    <w:p>
      <w:pPr>
        <w:spacing w:line="360" w:lineRule="auto"/>
        <w:rPr>
          <w:rStyle w:val="6"/>
          <w:rFonts w:hint="eastAsia" w:ascii="宋体" w:hAnsi="宋体" w:eastAsia="宋体" w:cs="宋体"/>
          <w:sz w:val="24"/>
        </w:rPr>
      </w:pPr>
      <w:r>
        <w:rPr>
          <w:rFonts w:hint="eastAsia" w:ascii="宋体" w:hAnsi="宋体" w:eastAsia="宋体" w:cs="宋体"/>
          <w:color w:val="auto"/>
          <w:sz w:val="24"/>
          <w:u w:val="none"/>
        </w:rPr>
        <w:fldChar w:fldCharType="begin"/>
      </w:r>
      <w:r>
        <w:rPr>
          <w:rFonts w:hint="eastAsia" w:ascii="宋体" w:hAnsi="宋体" w:eastAsia="宋体" w:cs="宋体"/>
          <w:color w:val="auto"/>
          <w:sz w:val="24"/>
          <w:u w:val="none"/>
        </w:rPr>
        <w:instrText xml:space="preserve"> HYPERLINK "../../../../../Desktop/小学教育全日制专业学位发展_成就_问题与对策_唐丽芳.pdf" </w:instrText>
      </w:r>
      <w:r>
        <w:rPr>
          <w:rFonts w:hint="eastAsia" w:ascii="宋体" w:hAnsi="宋体" w:eastAsia="宋体" w:cs="宋体"/>
          <w:color w:val="auto"/>
          <w:sz w:val="24"/>
          <w:u w:val="none"/>
        </w:rPr>
        <w:fldChar w:fldCharType="separate"/>
      </w:r>
      <w:r>
        <w:rPr>
          <w:rStyle w:val="6"/>
          <w:rFonts w:hint="eastAsia" w:ascii="宋体" w:hAnsi="宋体" w:eastAsia="宋体" w:cs="宋体"/>
          <w:sz w:val="24"/>
        </w:rPr>
        <w:t>【阅读原文】</w:t>
      </w:r>
    </w:p>
    <w:p>
      <w:pPr>
        <w:adjustRightInd w:val="0"/>
        <w:snapToGrid w:val="0"/>
        <w:spacing w:line="400" w:lineRule="exact"/>
        <w:rPr>
          <w:rFonts w:hint="eastAsia" w:eastAsiaTheme="minorEastAsia"/>
          <w:b/>
          <w:bCs/>
          <w:sz w:val="24"/>
          <w:lang w:eastAsia="zh-CN"/>
        </w:rPr>
      </w:pPr>
      <w:r>
        <w:rPr>
          <w:rFonts w:hint="eastAsia" w:ascii="宋体" w:hAnsi="宋体" w:eastAsia="宋体" w:cs="宋体"/>
          <w:color w:val="auto"/>
          <w:sz w:val="24"/>
          <w:u w:val="none"/>
        </w:rPr>
        <w:fldChar w:fldCharType="end"/>
      </w:r>
    </w:p>
    <w:p>
      <w:pPr>
        <w:adjustRightInd w:val="0"/>
        <w:snapToGrid w:val="0"/>
        <w:spacing w:line="400" w:lineRule="exact"/>
      </w:pPr>
      <w:r>
        <w:rPr>
          <w:rFonts w:hint="eastAsia"/>
          <w:b/>
          <w:bCs/>
          <w:sz w:val="24"/>
        </w:rPr>
        <w:t>附：引用次数或下载次数较高的其他部分相关文献</w:t>
      </w:r>
    </w:p>
    <w:p>
      <w:pPr>
        <w:spacing w:line="360" w:lineRule="auto"/>
        <w:rPr>
          <w:rFonts w:hint="eastAsia" w:ascii="宋体" w:hAnsi="宋体" w:eastAsia="宋体" w:cs="宋体"/>
          <w:sz w:val="24"/>
        </w:rPr>
      </w:pPr>
      <w:r>
        <w:rPr>
          <w:rFonts w:hint="default" w:ascii="宋体" w:hAnsi="宋体" w:eastAsia="宋体" w:cs="宋体"/>
          <w:sz w:val="24"/>
        </w:rPr>
        <w:t>[</w:t>
      </w:r>
      <w:r>
        <w:rPr>
          <w:rFonts w:hint="eastAsia" w:ascii="宋体" w:hAnsi="宋体" w:eastAsia="宋体" w:cs="宋体"/>
          <w:sz w:val="24"/>
          <w:lang w:val="en-US" w:eastAsia="zh-CN"/>
        </w:rPr>
        <w:t>1</w:t>
      </w:r>
      <w:r>
        <w:rPr>
          <w:rFonts w:hint="default" w:ascii="宋体" w:hAnsi="宋体" w:eastAsia="宋体" w:cs="宋体"/>
          <w:sz w:val="24"/>
        </w:rPr>
        <w:t>]蔡其勇,卢梦丽,袁涛,胡春芳.小学全科教师专业素养培养研究[J].课程.教材.教法,2020,40(01):123-129.</w:t>
      </w:r>
    </w:p>
    <w:p>
      <w:pPr>
        <w:spacing w:line="360" w:lineRule="auto"/>
        <w:rPr>
          <w:rFonts w:hint="eastAsia" w:ascii="宋体" w:hAnsi="宋体" w:eastAsia="宋体" w:cs="宋体"/>
          <w:sz w:val="24"/>
        </w:rPr>
      </w:pPr>
      <w:r>
        <w:rPr>
          <w:rFonts w:hint="default" w:ascii="宋体" w:hAnsi="宋体" w:eastAsia="宋体" w:cs="宋体"/>
          <w:sz w:val="24"/>
        </w:rPr>
        <w:t>[</w:t>
      </w:r>
      <w:r>
        <w:rPr>
          <w:rFonts w:hint="eastAsia" w:ascii="宋体" w:hAnsi="宋体" w:eastAsia="宋体" w:cs="宋体"/>
          <w:sz w:val="24"/>
          <w:lang w:val="en-US" w:eastAsia="zh-CN"/>
        </w:rPr>
        <w:t>2</w:t>
      </w:r>
      <w:r>
        <w:rPr>
          <w:rFonts w:hint="default" w:ascii="宋体" w:hAnsi="宋体" w:eastAsia="宋体" w:cs="宋体"/>
          <w:sz w:val="24"/>
        </w:rPr>
        <w:t>]李玲,余麒麟,李璧初.深度贫困地区小学教育脱贫攻坚与教育现代化面临的挑战——以M地区资源配置为例[J].中国电化教育,2019(09):48-54.</w:t>
      </w:r>
    </w:p>
    <w:p>
      <w:pPr>
        <w:spacing w:line="360" w:lineRule="auto"/>
        <w:rPr>
          <w:rFonts w:hint="eastAsia" w:ascii="宋体" w:hAnsi="宋体" w:eastAsia="宋体" w:cs="宋体"/>
          <w:sz w:val="24"/>
        </w:rPr>
      </w:pPr>
      <w:r>
        <w:rPr>
          <w:rFonts w:hint="default" w:ascii="宋体" w:hAnsi="宋体" w:eastAsia="宋体" w:cs="宋体"/>
          <w:sz w:val="24"/>
        </w:rPr>
        <w:t>[</w:t>
      </w:r>
      <w:r>
        <w:rPr>
          <w:rFonts w:hint="eastAsia" w:ascii="宋体" w:hAnsi="宋体" w:eastAsia="宋体" w:cs="宋体"/>
          <w:sz w:val="24"/>
          <w:lang w:val="en-US" w:eastAsia="zh-CN"/>
        </w:rPr>
        <w:t>3</w:t>
      </w:r>
      <w:r>
        <w:rPr>
          <w:rFonts w:hint="default" w:ascii="宋体" w:hAnsi="宋体" w:eastAsia="宋体" w:cs="宋体"/>
          <w:sz w:val="24"/>
        </w:rPr>
        <w:t>]成尚荣.快乐做主人:小学素质教育的时代建构——以南京市琅玡路小学为例[J].中国教育学刊,2019(08):96-100.</w:t>
      </w:r>
    </w:p>
    <w:p>
      <w:pPr>
        <w:spacing w:line="360" w:lineRule="auto"/>
        <w:rPr>
          <w:rFonts w:hint="eastAsia" w:ascii="宋体" w:hAnsi="宋体" w:eastAsia="宋体" w:cs="宋体"/>
          <w:sz w:val="24"/>
        </w:rPr>
      </w:pPr>
      <w:r>
        <w:rPr>
          <w:rFonts w:hint="default" w:ascii="宋体" w:hAnsi="宋体" w:eastAsia="宋体" w:cs="宋体"/>
          <w:sz w:val="24"/>
        </w:rPr>
        <w:t>[</w:t>
      </w:r>
      <w:r>
        <w:rPr>
          <w:rFonts w:hint="eastAsia" w:ascii="宋体" w:hAnsi="宋体" w:eastAsia="宋体" w:cs="宋体"/>
          <w:sz w:val="24"/>
          <w:lang w:val="en-US" w:eastAsia="zh-CN"/>
        </w:rPr>
        <w:t>4</w:t>
      </w:r>
      <w:r>
        <w:rPr>
          <w:rFonts w:hint="default" w:ascii="宋体" w:hAnsi="宋体" w:eastAsia="宋体" w:cs="宋体"/>
          <w:sz w:val="24"/>
        </w:rPr>
        <w:t>]曾静,熊斌.英国Scratch</w:t>
      </w:r>
      <w:r>
        <w:rPr>
          <w:rFonts w:hint="eastAsia" w:ascii="宋体" w:hAnsi="宋体" w:eastAsia="宋体" w:cs="宋体"/>
          <w:sz w:val="24"/>
          <w:lang w:val="en-US" w:eastAsia="zh-CN"/>
        </w:rPr>
        <w:t xml:space="preserve"> </w:t>
      </w:r>
      <w:r>
        <w:rPr>
          <w:rFonts w:hint="default" w:ascii="宋体" w:hAnsi="宋体" w:eastAsia="宋体" w:cs="宋体"/>
          <w:sz w:val="24"/>
        </w:rPr>
        <w:t>Maths课程项目评介[J].外国中小学教育,2019(04):30-37.</w:t>
      </w:r>
    </w:p>
    <w:p>
      <w:pPr>
        <w:spacing w:line="360" w:lineRule="auto"/>
        <w:rPr>
          <w:rFonts w:hint="eastAsia" w:ascii="宋体" w:hAnsi="宋体" w:eastAsia="宋体" w:cs="宋体"/>
          <w:sz w:val="24"/>
        </w:rPr>
      </w:pPr>
      <w:r>
        <w:rPr>
          <w:rFonts w:hint="default" w:ascii="宋体" w:hAnsi="宋体" w:eastAsia="宋体" w:cs="宋体"/>
          <w:sz w:val="24"/>
        </w:rPr>
        <w:t>[</w:t>
      </w:r>
      <w:r>
        <w:rPr>
          <w:rFonts w:hint="eastAsia" w:ascii="宋体" w:hAnsi="宋体" w:eastAsia="宋体" w:cs="宋体"/>
          <w:sz w:val="24"/>
          <w:lang w:val="en-US" w:eastAsia="zh-CN"/>
        </w:rPr>
        <w:t>5</w:t>
      </w:r>
      <w:r>
        <w:rPr>
          <w:rFonts w:hint="default" w:ascii="宋体" w:hAnsi="宋体" w:eastAsia="宋体" w:cs="宋体"/>
          <w:sz w:val="24"/>
        </w:rPr>
        <w:t>]谢凡,陈锁明.寻找“撬动”小学教育创新发展的“支点”——来自第五届中国小学校长大会的追问与思考[J].中小学管理,2019(01):42-45.</w:t>
      </w:r>
    </w:p>
    <w:p>
      <w:pPr>
        <w:spacing w:line="360" w:lineRule="auto"/>
        <w:rPr>
          <w:rFonts w:hint="eastAsia" w:ascii="宋体" w:hAnsi="宋体" w:eastAsia="宋体" w:cs="宋体"/>
          <w:sz w:val="24"/>
        </w:rPr>
      </w:pPr>
      <w:r>
        <w:rPr>
          <w:rFonts w:hint="default" w:ascii="宋体" w:hAnsi="宋体" w:eastAsia="宋体" w:cs="宋体"/>
          <w:sz w:val="24"/>
        </w:rPr>
        <w:t>[</w:t>
      </w:r>
      <w:r>
        <w:rPr>
          <w:rFonts w:hint="eastAsia" w:ascii="宋体" w:hAnsi="宋体" w:eastAsia="宋体" w:cs="宋体"/>
          <w:sz w:val="24"/>
          <w:lang w:val="en-US" w:eastAsia="zh-CN"/>
        </w:rPr>
        <w:t>6</w:t>
      </w:r>
      <w:r>
        <w:rPr>
          <w:rFonts w:hint="default" w:ascii="宋体" w:hAnsi="宋体" w:eastAsia="宋体" w:cs="宋体"/>
          <w:sz w:val="24"/>
        </w:rPr>
        <w:t>]钱旭升,张铜小琳.四年一贯制全程实践效果的年级分析——以某师范大学小学教育专业为例[J].教师教育研究,2018,30(03):59-65.</w:t>
      </w:r>
    </w:p>
    <w:p>
      <w:pPr>
        <w:spacing w:line="360" w:lineRule="auto"/>
        <w:rPr>
          <w:rFonts w:hint="eastAsia" w:ascii="宋体" w:hAnsi="宋体" w:eastAsia="宋体" w:cs="宋体"/>
          <w:sz w:val="24"/>
        </w:rPr>
      </w:pPr>
      <w:r>
        <w:rPr>
          <w:rFonts w:hint="default" w:ascii="宋体" w:hAnsi="宋体" w:eastAsia="宋体" w:cs="宋体"/>
          <w:sz w:val="24"/>
        </w:rPr>
        <w:t>[</w:t>
      </w:r>
      <w:r>
        <w:rPr>
          <w:rFonts w:hint="eastAsia" w:ascii="宋体" w:hAnsi="宋体" w:eastAsia="宋体" w:cs="宋体"/>
          <w:sz w:val="24"/>
          <w:lang w:val="en-US" w:eastAsia="zh-CN"/>
        </w:rPr>
        <w:t>7</w:t>
      </w:r>
      <w:r>
        <w:rPr>
          <w:rFonts w:hint="default" w:ascii="宋体" w:hAnsi="宋体" w:eastAsia="宋体" w:cs="宋体"/>
          <w:sz w:val="24"/>
        </w:rPr>
        <w:t>]王少峰.基础教育资源配置公平指数构建及实证研究——以北京市西城区小学教育为例[J].经济社会体制比较,2018(01):122-129.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Calibri" w:hAnsi="Calibri" w:eastAsia="宋体" w:cs="Times New Roman"/>
        </w:rPr>
      </w:pP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Calibri" w:hAnsi="Calibri" w:eastAsia="宋体" w:cs="Times New Roman"/>
        </w:rPr>
        <w:t>说明：被引、下载次数统计时间截止到2021年</w:t>
      </w:r>
      <w:r>
        <w:rPr>
          <w:rFonts w:hint="eastAsia" w:ascii="Calibri" w:hAnsi="Calibri" w:eastAsia="宋体" w:cs="Times New Roman"/>
          <w:lang w:val="en-US" w:eastAsia="zh-CN"/>
        </w:rPr>
        <w:t>9</w:t>
      </w:r>
      <w:r>
        <w:rPr>
          <w:rFonts w:hint="eastAsia" w:ascii="Calibri" w:hAnsi="Calibri" w:eastAsia="宋体" w:cs="Times New Roman"/>
        </w:rPr>
        <w:t>月</w:t>
      </w:r>
      <w:r>
        <w:rPr>
          <w:rFonts w:hint="eastAsia" w:ascii="Calibri" w:hAnsi="Calibri" w:eastAsia="宋体" w:cs="Times New Roman"/>
          <w:lang w:val="en-US" w:eastAsia="zh-CN"/>
        </w:rPr>
        <w:t>23</w:t>
      </w:r>
      <w:r>
        <w:rPr>
          <w:rFonts w:hint="eastAsia" w:ascii="Calibri" w:hAnsi="Calibri" w:eastAsia="宋体" w:cs="Times New Roman"/>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firstLine="420"/>
      <w:jc w:val="center"/>
    </w:pPr>
    <w:r>
      <w:rPr>
        <w:rFonts w:hint="eastAsia" w:ascii="华文仿宋" w:hAnsi="华文仿宋" w:eastAsia="华文仿宋"/>
        <w:bCs/>
        <w:color w:val="231F20"/>
        <w:kern w:val="0"/>
        <w:sz w:val="24"/>
      </w:rPr>
      <w:t>高水平教学研究论文系列摘编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00F09"/>
    <w:rsid w:val="003A613F"/>
    <w:rsid w:val="00465042"/>
    <w:rsid w:val="00B42BF2"/>
    <w:rsid w:val="00D02A81"/>
    <w:rsid w:val="00E20FC5"/>
    <w:rsid w:val="010A7942"/>
    <w:rsid w:val="013C6DEA"/>
    <w:rsid w:val="045C14C0"/>
    <w:rsid w:val="083C2CB3"/>
    <w:rsid w:val="12A40905"/>
    <w:rsid w:val="13AD3102"/>
    <w:rsid w:val="14C95A86"/>
    <w:rsid w:val="1A1E6017"/>
    <w:rsid w:val="1A592E3A"/>
    <w:rsid w:val="1DEC1CB5"/>
    <w:rsid w:val="1E3F2812"/>
    <w:rsid w:val="20DE428D"/>
    <w:rsid w:val="264A251B"/>
    <w:rsid w:val="26F31C2E"/>
    <w:rsid w:val="2A0121AD"/>
    <w:rsid w:val="2AE43CFC"/>
    <w:rsid w:val="2CB80FA9"/>
    <w:rsid w:val="2F7E623D"/>
    <w:rsid w:val="31753009"/>
    <w:rsid w:val="34F7338D"/>
    <w:rsid w:val="36036272"/>
    <w:rsid w:val="40D275CB"/>
    <w:rsid w:val="435A6A07"/>
    <w:rsid w:val="4A2F02C6"/>
    <w:rsid w:val="4C600F09"/>
    <w:rsid w:val="4F9C4655"/>
    <w:rsid w:val="515621B6"/>
    <w:rsid w:val="631963E3"/>
    <w:rsid w:val="63E0428C"/>
    <w:rsid w:val="6DF83527"/>
    <w:rsid w:val="6E0F32A4"/>
    <w:rsid w:val="701E7BE7"/>
    <w:rsid w:val="77F756E8"/>
    <w:rsid w:val="7F060D40"/>
    <w:rsid w:val="7F2E7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3554</Words>
  <Characters>4031</Characters>
  <Lines>32</Lines>
  <Paragraphs>9</Paragraphs>
  <TotalTime>48</TotalTime>
  <ScaleCrop>false</ScaleCrop>
  <LinksUpToDate>false</LinksUpToDate>
  <CharactersWithSpaces>4077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2021-03-23T09:08:00Z</dcterms:created>
  <dc:creator>Administrator</dc:creator>
  <cp:lastModifiedBy>Administrator</cp:lastModifiedBy>
  <dcterms:modified xsi:type="dcterms:W3CDTF">2021-09-24T07:04:46Z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DBCC8B66DCDF43A9B50C3D26A12117E4</vt:lpwstr>
  </property>
</Properties>
</file>