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社会读者证办理办法</w:t>
      </w:r>
    </w:p>
    <w:p>
      <w:pPr>
        <w:spacing w:line="360" w:lineRule="auto"/>
        <w:ind w:firstLine="420" w:firstLineChars="150"/>
        <w:rPr>
          <w:rFonts w:asciiTheme="minorEastAsia" w:hAnsiTheme="minorEastAsia" w:eastAsiaTheme="minorEastAsia"/>
          <w:sz w:val="24"/>
          <w:szCs w:val="24"/>
        </w:rPr>
      </w:pPr>
      <w:r>
        <w:rPr>
          <w:sz w:val="28"/>
          <w:szCs w:val="28"/>
        </w:rPr>
        <w:t xml:space="preserve"> </w:t>
      </w:r>
      <w:r>
        <w:rPr>
          <w:rFonts w:asciiTheme="minorEastAsia" w:hAnsiTheme="minorEastAsia" w:eastAsiaTheme="minorEastAsia"/>
          <w:sz w:val="24"/>
          <w:szCs w:val="24"/>
        </w:rPr>
        <w:t>1</w:t>
      </w:r>
      <w:r>
        <w:rPr>
          <w:rFonts w:hint="eastAsia" w:asciiTheme="minorEastAsia" w:hAnsiTheme="minorEastAsia" w:eastAsiaTheme="minorEastAsia"/>
          <w:sz w:val="24"/>
          <w:szCs w:val="24"/>
        </w:rPr>
        <w:t>、社会读者凭借本人身份证可以办理我校社会读者证。</w:t>
      </w:r>
    </w:p>
    <w:p>
      <w:pPr>
        <w:spacing w:line="360" w:lineRule="auto"/>
        <w:ind w:firstLine="540"/>
        <w:rPr>
          <w:rFonts w:hint="eastAsia" w:asciiTheme="minorEastAsia" w:hAnsiTheme="minorEastAsia" w:eastAsiaTheme="minorEastAsia"/>
          <w:sz w:val="24"/>
          <w:szCs w:val="24"/>
          <w:lang w:eastAsia="zh-CN"/>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、开通社会读者证</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需凭图书馆社会读者证</w:t>
      </w:r>
      <w:r>
        <w:rPr>
          <w:rFonts w:hint="eastAsia" w:asciiTheme="minorEastAsia" w:hAnsiTheme="minorEastAsia" w:eastAsiaTheme="minorEastAsia"/>
          <w:sz w:val="24"/>
          <w:szCs w:val="24"/>
          <w:lang w:eastAsia="zh-CN"/>
        </w:rPr>
        <w:t>申请表（图书馆网站可下载）</w:t>
      </w:r>
      <w:r>
        <w:rPr>
          <w:rFonts w:asciiTheme="minorEastAsia" w:hAnsiTheme="minorEastAsia" w:eastAsiaTheme="minorEastAsia"/>
          <w:sz w:val="24"/>
          <w:szCs w:val="24"/>
        </w:rPr>
        <w:t>、</w:t>
      </w:r>
      <w:r>
        <w:rPr>
          <w:rFonts w:hint="eastAsia" w:asciiTheme="minorEastAsia" w:hAnsiTheme="minorEastAsia" w:eastAsiaTheme="minorEastAsia"/>
          <w:sz w:val="24"/>
          <w:szCs w:val="24"/>
        </w:rPr>
        <w:t>本人身份证</w:t>
      </w:r>
      <w:r>
        <w:rPr>
          <w:rFonts w:hint="eastAsia" w:asciiTheme="minorEastAsia" w:hAnsiTheme="minorEastAsia" w:eastAsiaTheme="minorEastAsia"/>
          <w:sz w:val="24"/>
          <w:szCs w:val="24"/>
          <w:lang w:eastAsia="zh-CN"/>
        </w:rPr>
        <w:t>原件及复印件、</w:t>
      </w:r>
      <w:r>
        <w:rPr>
          <w:rFonts w:hint="eastAsia" w:asciiTheme="minorEastAsia" w:hAnsiTheme="minorEastAsia" w:eastAsiaTheme="minorEastAsia"/>
          <w:sz w:val="24"/>
          <w:szCs w:val="24"/>
        </w:rPr>
        <w:t>一寸近期照片</w:t>
      </w:r>
      <w:r>
        <w:rPr>
          <w:rFonts w:hint="eastAsia" w:asciiTheme="minorEastAsia" w:hAnsiTheme="minorEastAsia" w:eastAsiaTheme="minorEastAsia"/>
          <w:sz w:val="24"/>
          <w:szCs w:val="24"/>
          <w:lang w:eastAsia="zh-CN"/>
        </w:rPr>
        <w:t>（电子版）</w:t>
      </w:r>
      <w:r>
        <w:rPr>
          <w:rFonts w:hint="eastAsia" w:asciiTheme="minorEastAsia" w:hAnsiTheme="minorEastAsia" w:eastAsiaTheme="minorEastAsia"/>
          <w:sz w:val="24"/>
          <w:szCs w:val="24"/>
        </w:rPr>
        <w:t>到学校一卡通中心办理社会读者一卡通</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之后到两校区图书馆一</w:t>
      </w:r>
      <w:r>
        <w:rPr>
          <w:rFonts w:hint="eastAsia" w:asciiTheme="minorEastAsia" w:hAnsiTheme="minorEastAsia" w:eastAsiaTheme="minorEastAsia"/>
          <w:sz w:val="24"/>
          <w:szCs w:val="24"/>
          <w:lang w:val="en-US" w:eastAsia="zh-CN"/>
        </w:rPr>
        <w:t>层</w:t>
      </w:r>
      <w:r>
        <w:rPr>
          <w:rFonts w:asciiTheme="minorEastAsia" w:hAnsiTheme="minorEastAsia" w:eastAsiaTheme="minorEastAsia"/>
          <w:sz w:val="24"/>
          <w:szCs w:val="24"/>
        </w:rPr>
        <w:t>大厅</w:t>
      </w:r>
      <w:r>
        <w:rPr>
          <w:rFonts w:hint="eastAsia" w:asciiTheme="minorEastAsia" w:hAnsiTheme="minorEastAsia" w:eastAsiaTheme="minorEastAsia"/>
          <w:sz w:val="24"/>
          <w:szCs w:val="24"/>
          <w:lang w:eastAsia="zh-CN"/>
        </w:rPr>
        <w:t>总服务台</w:t>
      </w:r>
      <w:r>
        <w:rPr>
          <w:rFonts w:asciiTheme="minorEastAsia" w:hAnsiTheme="minorEastAsia" w:eastAsiaTheme="minorEastAsia"/>
          <w:sz w:val="24"/>
          <w:szCs w:val="24"/>
        </w:rPr>
        <w:t>书证</w:t>
      </w:r>
      <w:r>
        <w:rPr>
          <w:rFonts w:hint="eastAsia" w:asciiTheme="minorEastAsia" w:hAnsiTheme="minorEastAsia" w:eastAsiaTheme="minorEastAsia"/>
          <w:sz w:val="24"/>
          <w:szCs w:val="24"/>
        </w:rPr>
        <w:t>管理处交费</w:t>
      </w:r>
      <w:r>
        <w:rPr>
          <w:rFonts w:asciiTheme="minorEastAsia" w:hAnsiTheme="minorEastAsia" w:eastAsiaTheme="minorEastAsia"/>
          <w:sz w:val="24"/>
          <w:szCs w:val="24"/>
        </w:rPr>
        <w:t>并开通</w:t>
      </w:r>
      <w:r>
        <w:rPr>
          <w:rFonts w:hint="eastAsia" w:asciiTheme="minorEastAsia" w:hAnsiTheme="minorEastAsia" w:eastAsiaTheme="minorEastAsia"/>
          <w:sz w:val="24"/>
          <w:szCs w:val="24"/>
        </w:rPr>
        <w:t>借书</w:t>
      </w:r>
      <w:r>
        <w:rPr>
          <w:rFonts w:asciiTheme="minorEastAsia" w:hAnsiTheme="minorEastAsia" w:eastAsiaTheme="minorEastAsia"/>
          <w:sz w:val="24"/>
          <w:szCs w:val="24"/>
        </w:rPr>
        <w:t>功能</w:t>
      </w: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eastAsia="zh-CN"/>
        </w:rPr>
        <w:t>需交</w:t>
      </w:r>
      <w:r>
        <w:rPr>
          <w:rFonts w:hint="eastAsia" w:asciiTheme="minorEastAsia" w:hAnsiTheme="minorEastAsia" w:eastAsiaTheme="minorEastAsia"/>
          <w:sz w:val="24"/>
          <w:szCs w:val="24"/>
        </w:rPr>
        <w:t>押金</w:t>
      </w:r>
      <w:r>
        <w:rPr>
          <w:rFonts w:hint="eastAsia" w:asciiTheme="minorEastAsia" w:hAnsiTheme="minorEastAsia" w:eastAsiaTheme="minorEastAsia"/>
          <w:sz w:val="24"/>
          <w:szCs w:val="24"/>
          <w:lang w:eastAsia="zh-CN"/>
        </w:rPr>
        <w:t>现金</w:t>
      </w:r>
      <w:r>
        <w:rPr>
          <w:rFonts w:asciiTheme="minorEastAsia" w:hAnsiTheme="minorEastAsia" w:eastAsiaTheme="minorEastAsia"/>
          <w:sz w:val="24"/>
          <w:szCs w:val="24"/>
        </w:rPr>
        <w:t>300</w:t>
      </w:r>
      <w:r>
        <w:rPr>
          <w:rFonts w:hint="eastAsia" w:asciiTheme="minorEastAsia" w:hAnsiTheme="minorEastAsia" w:eastAsiaTheme="minorEastAsia"/>
          <w:sz w:val="24"/>
          <w:szCs w:val="24"/>
          <w:lang w:eastAsia="zh-CN"/>
        </w:rPr>
        <w:t>元</w:t>
      </w:r>
      <w:r>
        <w:rPr>
          <w:rFonts w:hint="eastAsia" w:asciiTheme="minorEastAsia" w:hAnsiTheme="minorEastAsia" w:eastAsiaTheme="minorEastAsia"/>
          <w:sz w:val="24"/>
          <w:szCs w:val="24"/>
        </w:rPr>
        <w:t>，退证注销时押金原额返回；图书折旧费</w:t>
      </w:r>
      <w:r>
        <w:rPr>
          <w:rFonts w:asciiTheme="minorEastAsia" w:hAnsiTheme="minorEastAsia" w:eastAsiaTheme="minorEastAsia"/>
          <w:sz w:val="24"/>
          <w:szCs w:val="24"/>
        </w:rPr>
        <w:t>50</w:t>
      </w:r>
      <w:r>
        <w:rPr>
          <w:rFonts w:hint="eastAsia" w:asciiTheme="minorEastAsia" w:hAnsiTheme="minorEastAsia" w:eastAsiaTheme="minorEastAsia"/>
          <w:sz w:val="24"/>
          <w:szCs w:val="24"/>
        </w:rPr>
        <w:t>元</w:t>
      </w:r>
      <w:r>
        <w:rPr>
          <w:rFonts w:asciiTheme="minorEastAsia" w:hAnsiTheme="minorEastAsia" w:eastAsiaTheme="minorEastAsia"/>
          <w:sz w:val="24"/>
          <w:szCs w:val="24"/>
        </w:rPr>
        <w:t>/</w:t>
      </w:r>
      <w:r>
        <w:rPr>
          <w:rFonts w:hint="eastAsia" w:asciiTheme="minorEastAsia" w:hAnsiTheme="minorEastAsia" w:eastAsiaTheme="minorEastAsia"/>
          <w:sz w:val="24"/>
          <w:szCs w:val="24"/>
        </w:rPr>
        <w:t>年）。</w:t>
      </w:r>
      <w:bookmarkStart w:id="0" w:name="_GoBack"/>
      <w:bookmarkEnd w:id="0"/>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3</w:t>
      </w:r>
      <w:r>
        <w:rPr>
          <w:rFonts w:hint="eastAsia" w:asciiTheme="minorEastAsia" w:hAnsiTheme="minorEastAsia" w:eastAsiaTheme="minorEastAsia"/>
          <w:sz w:val="24"/>
          <w:szCs w:val="24"/>
        </w:rPr>
        <w:t>、社会读者证的借阅范围为我馆可借阅纸质资源及在馆内使用电子资源。</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、社会读者证有效期为一年，如一年后仍需使用，需续费延期。每证限借图书</w:t>
      </w:r>
      <w:r>
        <w:rPr>
          <w:rFonts w:asciiTheme="minorEastAsia" w:hAnsiTheme="minorEastAsia" w:eastAsiaTheme="minorEastAsia"/>
          <w:sz w:val="24"/>
          <w:szCs w:val="24"/>
        </w:rPr>
        <w:t>4</w:t>
      </w:r>
      <w:r>
        <w:rPr>
          <w:rFonts w:hint="eastAsia" w:asciiTheme="minorEastAsia" w:hAnsiTheme="minorEastAsia" w:eastAsiaTheme="minorEastAsia"/>
          <w:sz w:val="24"/>
          <w:szCs w:val="24"/>
        </w:rPr>
        <w:t>册，借期</w:t>
      </w:r>
      <w:r>
        <w:rPr>
          <w:rFonts w:asciiTheme="minorEastAsia" w:hAnsiTheme="minorEastAsia" w:eastAsiaTheme="minorEastAsia"/>
          <w:sz w:val="24"/>
          <w:szCs w:val="24"/>
        </w:rPr>
        <w:t>30</w:t>
      </w:r>
      <w:r>
        <w:rPr>
          <w:rFonts w:hint="eastAsia" w:asciiTheme="minorEastAsia" w:hAnsiTheme="minorEastAsia" w:eastAsiaTheme="minorEastAsia"/>
          <w:sz w:val="24"/>
          <w:szCs w:val="24"/>
        </w:rPr>
        <w:t>天，续借</w:t>
      </w:r>
      <w:r>
        <w:rPr>
          <w:rFonts w:asciiTheme="minorEastAsia" w:hAnsiTheme="minorEastAsia" w:eastAsiaTheme="minorEastAsia"/>
          <w:sz w:val="24"/>
          <w:szCs w:val="24"/>
        </w:rPr>
        <w:t>1</w:t>
      </w:r>
      <w:r>
        <w:rPr>
          <w:rFonts w:hint="eastAsia" w:asciiTheme="minorEastAsia" w:hAnsiTheme="minorEastAsia" w:eastAsiaTheme="minorEastAsia"/>
          <w:sz w:val="24"/>
          <w:szCs w:val="24"/>
        </w:rPr>
        <w:t>次</w:t>
      </w:r>
      <w:r>
        <w:rPr>
          <w:rFonts w:asciiTheme="minorEastAsia" w:hAnsiTheme="minorEastAsia" w:eastAsiaTheme="minorEastAsia"/>
          <w:sz w:val="24"/>
          <w:szCs w:val="24"/>
        </w:rPr>
        <w:t>/</w:t>
      </w:r>
      <w:r>
        <w:rPr>
          <w:rFonts w:hint="eastAsia" w:asciiTheme="minorEastAsia" w:hAnsiTheme="minorEastAsia" w:eastAsiaTheme="minorEastAsia"/>
          <w:sz w:val="24"/>
          <w:szCs w:val="24"/>
        </w:rPr>
        <w:t>册。委托借还</w:t>
      </w:r>
      <w:r>
        <w:rPr>
          <w:rFonts w:asciiTheme="minorEastAsia" w:hAnsiTheme="minorEastAsia" w:eastAsiaTheme="minorEastAsia"/>
          <w:sz w:val="24"/>
          <w:szCs w:val="24"/>
        </w:rPr>
        <w:t>2</w:t>
      </w:r>
      <w:r>
        <w:rPr>
          <w:rFonts w:hint="eastAsia" w:asciiTheme="minorEastAsia" w:hAnsiTheme="minorEastAsia" w:eastAsiaTheme="minorEastAsia"/>
          <w:sz w:val="24"/>
          <w:szCs w:val="24"/>
        </w:rPr>
        <w:t>册</w:t>
      </w:r>
      <w:r>
        <w:rPr>
          <w:rFonts w:asciiTheme="minorEastAsia" w:hAnsiTheme="minorEastAsia" w:eastAsiaTheme="minorEastAsia"/>
          <w:sz w:val="24"/>
          <w:szCs w:val="24"/>
        </w:rPr>
        <w:t>/</w:t>
      </w:r>
      <w:r>
        <w:rPr>
          <w:rFonts w:hint="eastAsia" w:asciiTheme="minorEastAsia" w:hAnsiTheme="minorEastAsia" w:eastAsiaTheme="minorEastAsia"/>
          <w:sz w:val="24"/>
          <w:szCs w:val="24"/>
        </w:rPr>
        <w:t>次。逾期不还每册每天需缴滞纳金</w:t>
      </w:r>
      <w:r>
        <w:rPr>
          <w:rFonts w:asciiTheme="minorEastAsia" w:hAnsiTheme="minorEastAsia" w:eastAsiaTheme="minorEastAsia"/>
          <w:sz w:val="24"/>
          <w:szCs w:val="24"/>
        </w:rPr>
        <w:t>0.1</w:t>
      </w:r>
      <w:r>
        <w:rPr>
          <w:rFonts w:hint="eastAsia" w:asciiTheme="minorEastAsia" w:hAnsiTheme="minorEastAsia" w:eastAsiaTheme="minorEastAsia"/>
          <w:sz w:val="24"/>
          <w:szCs w:val="24"/>
        </w:rPr>
        <w:t>元。</w:t>
      </w:r>
    </w:p>
    <w:p>
      <w:pPr>
        <w:spacing w:line="360" w:lineRule="auto"/>
        <w:ind w:firstLine="540"/>
        <w:rPr>
          <w:rFonts w:asciiTheme="minorEastAsia" w:hAnsiTheme="minorEastAsia" w:eastAsiaTheme="minorEastAsia"/>
          <w:sz w:val="24"/>
          <w:szCs w:val="24"/>
        </w:rPr>
      </w:pPr>
      <w:r>
        <w:rPr>
          <w:rFonts w:asciiTheme="minorEastAsia" w:hAnsiTheme="minorEastAsia" w:eastAsiaTheme="minorEastAsia"/>
          <w:sz w:val="24"/>
          <w:szCs w:val="24"/>
        </w:rPr>
        <w:t>5</w:t>
      </w:r>
      <w:r>
        <w:rPr>
          <w:rFonts w:hint="eastAsia" w:asciiTheme="minorEastAsia" w:hAnsiTheme="minorEastAsia" w:eastAsiaTheme="minorEastAsia"/>
          <w:sz w:val="24"/>
          <w:szCs w:val="24"/>
        </w:rPr>
        <w:t>、持社会读者证来我馆借阅，须遵守我馆的各项规章制度，如有违纪，按有关规定处理。</w:t>
      </w:r>
    </w:p>
    <w:p>
      <w:pPr>
        <w:spacing w:line="360" w:lineRule="auto"/>
        <w:ind w:firstLine="540"/>
        <w:rPr>
          <w:rFonts w:asciiTheme="minorEastAsia" w:hAnsiTheme="minorEastAsia" w:eastAsiaTheme="minorEastAsia"/>
          <w:sz w:val="24"/>
          <w:szCs w:val="24"/>
        </w:rPr>
      </w:pPr>
      <w:r>
        <w:rPr>
          <w:rFonts w:asciiTheme="minorEastAsia" w:hAnsiTheme="minorEastAsia" w:eastAsiaTheme="minorEastAsia"/>
          <w:sz w:val="24"/>
          <w:szCs w:val="24"/>
        </w:rPr>
        <w:t>6</w:t>
      </w:r>
      <w:r>
        <w:rPr>
          <w:rFonts w:hint="eastAsia" w:asciiTheme="minorEastAsia" w:hAnsiTheme="minorEastAsia" w:eastAsiaTheme="minorEastAsia"/>
          <w:sz w:val="24"/>
          <w:szCs w:val="24"/>
        </w:rPr>
        <w:t>、社会读者证如有丢失，请速联系图书馆</w:t>
      </w:r>
      <w:r>
        <w:rPr>
          <w:rFonts w:asciiTheme="minorEastAsia" w:hAnsiTheme="minorEastAsia" w:eastAsiaTheme="minorEastAsia"/>
          <w:sz w:val="24"/>
          <w:szCs w:val="24"/>
        </w:rPr>
        <w:t>书证</w:t>
      </w:r>
      <w:r>
        <w:rPr>
          <w:rFonts w:hint="eastAsia" w:asciiTheme="minorEastAsia" w:hAnsiTheme="minorEastAsia" w:eastAsiaTheme="minorEastAsia"/>
          <w:sz w:val="24"/>
          <w:szCs w:val="24"/>
        </w:rPr>
        <w:t>管理处挂失，补办手续，丢失期间发生的借阅行为由持证本人负责。</w:t>
      </w:r>
    </w:p>
    <w:p>
      <w:pPr>
        <w:spacing w:line="360" w:lineRule="auto"/>
        <w:ind w:firstLine="540"/>
        <w:rPr>
          <w:rFonts w:asciiTheme="minorEastAsia" w:hAnsiTheme="minorEastAsia" w:eastAsiaTheme="minorEastAsia"/>
          <w:sz w:val="24"/>
          <w:szCs w:val="24"/>
        </w:rPr>
      </w:pPr>
      <w:r>
        <w:rPr>
          <w:rFonts w:asciiTheme="minorEastAsia" w:hAnsiTheme="minorEastAsia" w:eastAsiaTheme="minorEastAsia"/>
          <w:sz w:val="24"/>
          <w:szCs w:val="24"/>
        </w:rPr>
        <w:t>7</w:t>
      </w:r>
      <w:r>
        <w:rPr>
          <w:rFonts w:hint="eastAsia" w:asciiTheme="minorEastAsia" w:hAnsiTheme="minorEastAsia" w:eastAsiaTheme="minorEastAsia"/>
          <w:sz w:val="24"/>
          <w:szCs w:val="24"/>
        </w:rPr>
        <w:t>、证件过期６个月后未做续费或注销处理，图书馆将做注销证件处理，如有在借图书将使用押金赔付。</w:t>
      </w:r>
      <w:r>
        <w:rPr>
          <w:rFonts w:asciiTheme="minorEastAsia" w:hAnsiTheme="minorEastAsia" w:eastAsiaTheme="minorEastAsia"/>
          <w:sz w:val="24"/>
          <w:szCs w:val="24"/>
        </w:rPr>
        <w:t xml:space="preserve"> </w:t>
      </w:r>
    </w:p>
    <w:p>
      <w:pPr>
        <w:spacing w:line="360" w:lineRule="auto"/>
        <w:ind w:firstLine="540"/>
        <w:rPr>
          <w:rFonts w:asciiTheme="minorEastAsia" w:hAnsiTheme="minorEastAsia" w:eastAsiaTheme="minorEastAsia"/>
          <w:sz w:val="24"/>
          <w:szCs w:val="24"/>
        </w:rPr>
      </w:pPr>
      <w:r>
        <w:rPr>
          <w:rFonts w:asciiTheme="minorEastAsia" w:hAnsiTheme="minorEastAsia" w:eastAsiaTheme="minorEastAsia"/>
          <w:sz w:val="24"/>
          <w:szCs w:val="24"/>
        </w:rPr>
        <w:t>8</w:t>
      </w:r>
      <w:r>
        <w:rPr>
          <w:rFonts w:hint="eastAsia" w:asciiTheme="minorEastAsia" w:hAnsiTheme="minorEastAsia" w:eastAsiaTheme="minorEastAsia"/>
          <w:sz w:val="24"/>
          <w:szCs w:val="24"/>
        </w:rPr>
        <w:t>、如须退证，请凭押金收据到图书馆书证管理处办理注销手续，退还押金。</w:t>
      </w:r>
    </w:p>
    <w:p>
      <w:pPr>
        <w:spacing w:line="360" w:lineRule="auto"/>
        <w:ind w:firstLine="540"/>
        <w:rPr>
          <w:rFonts w:asciiTheme="minorEastAsia" w:hAnsiTheme="minorEastAsia" w:eastAsiaTheme="minorEastAsia"/>
          <w:sz w:val="24"/>
          <w:szCs w:val="24"/>
        </w:rPr>
      </w:pPr>
      <w:r>
        <w:rPr>
          <w:rFonts w:hint="eastAsia" w:asciiTheme="minorEastAsia" w:hAnsiTheme="minorEastAsia" w:eastAsiaTheme="minorEastAsia"/>
          <w:sz w:val="24"/>
          <w:szCs w:val="24"/>
        </w:rPr>
        <w:t>9、办理地点：</w:t>
      </w:r>
    </w:p>
    <w:p>
      <w:pPr>
        <w:spacing w:line="360" w:lineRule="auto"/>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千佛山校区：图书馆一层总服务台书证管理处  </w:t>
      </w:r>
    </w:p>
    <w:p>
      <w:pPr>
        <w:spacing w:line="360" w:lineRule="auto"/>
        <w:ind w:firstLine="1920" w:firstLineChars="8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联系人:</w:t>
      </w:r>
      <w:r>
        <w:rPr>
          <w:rFonts w:hint="eastAsia" w:asciiTheme="minorEastAsia" w:hAnsiTheme="minorEastAsia" w:eastAsiaTheme="minorEastAsia"/>
          <w:sz w:val="24"/>
          <w:szCs w:val="24"/>
          <w:lang w:eastAsia="zh-CN"/>
        </w:rPr>
        <w:t>宋</w:t>
      </w:r>
      <w:r>
        <w:rPr>
          <w:rFonts w:hint="eastAsia" w:asciiTheme="minorEastAsia" w:hAnsiTheme="minorEastAsia" w:eastAsiaTheme="minorEastAsia"/>
          <w:sz w:val="24"/>
          <w:szCs w:val="24"/>
        </w:rPr>
        <w:t>老师</w:t>
      </w:r>
    </w:p>
    <w:p>
      <w:pPr>
        <w:spacing w:line="360" w:lineRule="auto"/>
        <w:ind w:firstLine="1984" w:firstLineChars="827"/>
        <w:rPr>
          <w:rFonts w:asciiTheme="minorEastAsia" w:hAnsiTheme="minorEastAsia" w:eastAsiaTheme="minorEastAsia"/>
          <w:sz w:val="24"/>
          <w:szCs w:val="24"/>
        </w:rPr>
      </w:pPr>
      <w:r>
        <w:rPr>
          <w:rFonts w:hint="eastAsia" w:asciiTheme="minorEastAsia" w:hAnsiTheme="minorEastAsia" w:eastAsiaTheme="minorEastAsia"/>
          <w:sz w:val="24"/>
          <w:szCs w:val="24"/>
        </w:rPr>
        <w:t>电话：86180753</w:t>
      </w:r>
    </w:p>
    <w:p>
      <w:pPr>
        <w:spacing w:line="360" w:lineRule="auto"/>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长清湖校区：图书馆一层总服务台书证管理处 </w:t>
      </w:r>
    </w:p>
    <w:p>
      <w:pPr>
        <w:spacing w:line="360" w:lineRule="auto"/>
        <w:ind w:firstLine="1984" w:firstLineChars="827"/>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联系人：刘老师</w:t>
      </w:r>
      <w:r>
        <w:rPr>
          <w:rFonts w:hint="eastAsia" w:asciiTheme="minorEastAsia" w:hAnsiTheme="minorEastAsia" w:eastAsiaTheme="minorEastAsia"/>
          <w:sz w:val="24"/>
          <w:szCs w:val="24"/>
          <w:lang w:eastAsia="zh-CN"/>
        </w:rPr>
        <w:t>、宋老师、王老师</w:t>
      </w:r>
    </w:p>
    <w:p>
      <w:pPr>
        <w:spacing w:line="360" w:lineRule="auto"/>
        <w:ind w:firstLine="1984" w:firstLineChars="827"/>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rPr>
        <w:t>电话：</w:t>
      </w:r>
      <w:r>
        <w:rPr>
          <w:rFonts w:asciiTheme="minorEastAsia" w:hAnsiTheme="minorEastAsia" w:eastAsiaTheme="minorEastAsia"/>
          <w:sz w:val="24"/>
          <w:szCs w:val="24"/>
        </w:rPr>
        <w:t>8</w:t>
      </w:r>
      <w:r>
        <w:rPr>
          <w:rFonts w:hint="eastAsia" w:asciiTheme="minorEastAsia" w:hAnsiTheme="minorEastAsia" w:eastAsiaTheme="minorEastAsia"/>
          <w:sz w:val="24"/>
          <w:szCs w:val="24"/>
          <w:lang w:val="en-US" w:eastAsia="zh-CN"/>
        </w:rPr>
        <w:t>6181921</w:t>
      </w:r>
    </w:p>
    <w:p>
      <w:pPr>
        <w:spacing w:line="360" w:lineRule="auto"/>
        <w:ind w:firstLine="540"/>
        <w:rPr>
          <w:rFonts w:asciiTheme="minorEastAsia" w:hAnsiTheme="minorEastAsia" w:eastAsia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7A5136"/>
    <w:rsid w:val="000068DB"/>
    <w:rsid w:val="00020E9B"/>
    <w:rsid w:val="00024733"/>
    <w:rsid w:val="00032392"/>
    <w:rsid w:val="000E43A6"/>
    <w:rsid w:val="000F3CC3"/>
    <w:rsid w:val="001130A8"/>
    <w:rsid w:val="00180FE9"/>
    <w:rsid w:val="001848A1"/>
    <w:rsid w:val="00196EAC"/>
    <w:rsid w:val="001B308C"/>
    <w:rsid w:val="00247528"/>
    <w:rsid w:val="002B28C6"/>
    <w:rsid w:val="002D4926"/>
    <w:rsid w:val="00343343"/>
    <w:rsid w:val="0034750F"/>
    <w:rsid w:val="003A7F9D"/>
    <w:rsid w:val="003E7233"/>
    <w:rsid w:val="00467474"/>
    <w:rsid w:val="004941E5"/>
    <w:rsid w:val="004A101B"/>
    <w:rsid w:val="004A15A6"/>
    <w:rsid w:val="004C701C"/>
    <w:rsid w:val="004D0F72"/>
    <w:rsid w:val="004D5ED7"/>
    <w:rsid w:val="005169B5"/>
    <w:rsid w:val="005175DC"/>
    <w:rsid w:val="005225A0"/>
    <w:rsid w:val="0056512F"/>
    <w:rsid w:val="005E3155"/>
    <w:rsid w:val="005E7E12"/>
    <w:rsid w:val="00620D50"/>
    <w:rsid w:val="00625D5F"/>
    <w:rsid w:val="00641FD4"/>
    <w:rsid w:val="00716265"/>
    <w:rsid w:val="00747817"/>
    <w:rsid w:val="0076023F"/>
    <w:rsid w:val="0077224D"/>
    <w:rsid w:val="007A1CFD"/>
    <w:rsid w:val="007A5136"/>
    <w:rsid w:val="007B5DB2"/>
    <w:rsid w:val="007D23E5"/>
    <w:rsid w:val="007D6D13"/>
    <w:rsid w:val="007F4F96"/>
    <w:rsid w:val="00872E83"/>
    <w:rsid w:val="008B7990"/>
    <w:rsid w:val="00954C6D"/>
    <w:rsid w:val="009A697A"/>
    <w:rsid w:val="009E26BC"/>
    <w:rsid w:val="00A50990"/>
    <w:rsid w:val="00A847AD"/>
    <w:rsid w:val="00A8485C"/>
    <w:rsid w:val="00A87B0C"/>
    <w:rsid w:val="00AC0577"/>
    <w:rsid w:val="00AC3DFA"/>
    <w:rsid w:val="00AF3E74"/>
    <w:rsid w:val="00AF660D"/>
    <w:rsid w:val="00B22031"/>
    <w:rsid w:val="00B52755"/>
    <w:rsid w:val="00B8247D"/>
    <w:rsid w:val="00B8480E"/>
    <w:rsid w:val="00BF1686"/>
    <w:rsid w:val="00C351A9"/>
    <w:rsid w:val="00CB513E"/>
    <w:rsid w:val="00D00D42"/>
    <w:rsid w:val="00D061A1"/>
    <w:rsid w:val="00D15504"/>
    <w:rsid w:val="00D64D15"/>
    <w:rsid w:val="00D911E1"/>
    <w:rsid w:val="00DA0D71"/>
    <w:rsid w:val="00DA4CDE"/>
    <w:rsid w:val="00DE0E98"/>
    <w:rsid w:val="00E2520F"/>
    <w:rsid w:val="00E77CBA"/>
    <w:rsid w:val="00F905F3"/>
    <w:rsid w:val="00FB0366"/>
    <w:rsid w:val="00FF29FB"/>
    <w:rsid w:val="069B5C33"/>
    <w:rsid w:val="31121201"/>
    <w:rsid w:val="6D253AF3"/>
    <w:rsid w:val="6F2A588E"/>
    <w:rsid w:val="74EC7B65"/>
    <w:rsid w:val="7C9A092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semiHidden/>
    <w:qFormat/>
    <w:locked/>
    <w:uiPriority w:val="99"/>
    <w:rPr>
      <w:rFonts w:cs="Times New Roman"/>
      <w:sz w:val="18"/>
      <w:szCs w:val="18"/>
    </w:rPr>
  </w:style>
  <w:style w:type="character" w:customStyle="1" w:styleId="8">
    <w:name w:val="页脚 Char"/>
    <w:basedOn w:val="5"/>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UQi.me</Company>
  <Pages>1</Pages>
  <Words>91</Words>
  <Characters>523</Characters>
  <Lines>4</Lines>
  <Paragraphs>1</Paragraphs>
  <TotalTime>14</TotalTime>
  <ScaleCrop>false</ScaleCrop>
  <LinksUpToDate>false</LinksUpToDate>
  <CharactersWithSpaces>613</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2017-11-22T00:30:00Z</dcterms:created>
  <dc:creator>sdnu</dc:creator>
  <cp:lastModifiedBy>A优秀</cp:lastModifiedBy>
  <cp:lastPrinted>2014-11-12T01:57:00Z</cp:lastPrinted>
  <dcterms:modified xsi:type="dcterms:W3CDTF">2019-03-20T08:01:36Z</dcterms:modified>
  <dc:title>社会读者借阅证办理规定</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